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مقدمه</w:t>
      </w:r>
      <w:r w:rsidRPr="00B241AF">
        <w:rPr>
          <w:rFonts w:ascii="Times New Roman" w:eastAsia="Times New Roman" w:hAnsi="Times New Roman" w:cs="B Nazanin" w:hint="cs"/>
          <w:noProof/>
          <w:sz w:val="28"/>
          <w:szCs w:val="28"/>
          <w:rtl/>
        </w:rPr>
        <w:tab/>
        <w:t>18</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 xml:space="preserve">2-1- مفاهیم </w:t>
      </w:r>
      <w:r w:rsidRPr="00B241AF">
        <w:rPr>
          <w:rFonts w:ascii="Times New Roman" w:eastAsia="Times New Roman" w:hAnsi="Times New Roman" w:cs="B Nazanin" w:hint="cs"/>
          <w:noProof/>
          <w:sz w:val="28"/>
          <w:szCs w:val="28"/>
          <w:rtl/>
        </w:rPr>
        <w:tab/>
        <w:t>19</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2-1-1- مفهوم ساختمان بلند</w:t>
      </w:r>
      <w:r w:rsidRPr="00B241AF">
        <w:rPr>
          <w:rFonts w:ascii="Times New Roman" w:eastAsia="Times New Roman" w:hAnsi="Times New Roman" w:cs="B Nazanin" w:hint="cs"/>
          <w:noProof/>
          <w:sz w:val="28"/>
          <w:szCs w:val="28"/>
          <w:rtl/>
        </w:rPr>
        <w:tab/>
        <w:t>19</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2-1-2- اپارتمان</w:t>
      </w:r>
      <w:r w:rsidRPr="00B241AF">
        <w:rPr>
          <w:rFonts w:ascii="Times New Roman" w:eastAsia="Times New Roman" w:hAnsi="Times New Roman" w:cs="B Nazanin" w:hint="cs"/>
          <w:noProof/>
          <w:sz w:val="28"/>
          <w:szCs w:val="28"/>
          <w:rtl/>
        </w:rPr>
        <w:tab/>
        <w:t>20</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2-1-3- مجتمع های مسکونی</w:t>
      </w:r>
      <w:r w:rsidRPr="00B241AF">
        <w:rPr>
          <w:rFonts w:ascii="Times New Roman" w:eastAsia="Times New Roman" w:hAnsi="Times New Roman" w:cs="B Nazanin" w:hint="cs"/>
          <w:noProof/>
          <w:sz w:val="28"/>
          <w:szCs w:val="28"/>
          <w:rtl/>
        </w:rPr>
        <w:tab/>
        <w:t>20</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2-1-4- کاربری اراضی</w:t>
      </w:r>
      <w:r w:rsidRPr="00B241AF">
        <w:rPr>
          <w:rFonts w:ascii="Times New Roman" w:eastAsia="Times New Roman" w:hAnsi="Times New Roman" w:cs="B Nazanin" w:hint="cs"/>
          <w:noProof/>
          <w:sz w:val="28"/>
          <w:szCs w:val="28"/>
          <w:rtl/>
        </w:rPr>
        <w:tab/>
        <w:t>21</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 xml:space="preserve">2-1-5- حمل و نقل </w:t>
      </w:r>
      <w:r w:rsidRPr="00B241AF">
        <w:rPr>
          <w:rFonts w:ascii="Times New Roman" w:eastAsia="Times New Roman" w:hAnsi="Times New Roman" w:cs="B Nazanin" w:hint="cs"/>
          <w:noProof/>
          <w:sz w:val="28"/>
          <w:szCs w:val="28"/>
          <w:rtl/>
        </w:rPr>
        <w:tab/>
        <w:t>21</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2-1-6- خدمات شهری</w:t>
      </w:r>
      <w:r w:rsidRPr="00B241AF">
        <w:rPr>
          <w:rFonts w:ascii="Times New Roman" w:eastAsia="Times New Roman" w:hAnsi="Times New Roman" w:cs="B Nazanin" w:hint="cs"/>
          <w:noProof/>
          <w:sz w:val="28"/>
          <w:szCs w:val="28"/>
          <w:rtl/>
        </w:rPr>
        <w:tab/>
        <w:t>22</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 xml:space="preserve">2-2- پیشینه ساختمان های بلند </w:t>
      </w:r>
      <w:r w:rsidRPr="00B241AF">
        <w:rPr>
          <w:rFonts w:ascii="Times New Roman" w:eastAsia="Times New Roman" w:hAnsi="Times New Roman" w:cs="B Nazanin" w:hint="cs"/>
          <w:noProof/>
          <w:sz w:val="28"/>
          <w:szCs w:val="28"/>
          <w:rtl/>
        </w:rPr>
        <w:tab/>
        <w:t>22</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2-3- سوابق قانونی بلند مرتبه سازی در ایران</w:t>
      </w:r>
      <w:r w:rsidRPr="00B241AF">
        <w:rPr>
          <w:rFonts w:ascii="Times New Roman" w:eastAsia="Times New Roman" w:hAnsi="Times New Roman" w:cs="B Nazanin" w:hint="cs"/>
          <w:noProof/>
          <w:sz w:val="28"/>
          <w:szCs w:val="28"/>
          <w:rtl/>
        </w:rPr>
        <w:tab/>
        <w:t xml:space="preserve">25 </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 xml:space="preserve">2-4- مفاهیم و نظرات مرتبط با مجتمع های مسکونی </w:t>
      </w:r>
      <w:r w:rsidRPr="00B241AF">
        <w:rPr>
          <w:rFonts w:ascii="Times New Roman" w:eastAsia="Times New Roman" w:hAnsi="Times New Roman" w:cs="B Nazanin" w:hint="cs"/>
          <w:noProof/>
          <w:sz w:val="28"/>
          <w:szCs w:val="28"/>
          <w:rtl/>
        </w:rPr>
        <w:tab/>
        <w:t>28</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2-4-1- مکتب شیکاگو</w:t>
      </w:r>
      <w:r w:rsidRPr="00B241AF">
        <w:rPr>
          <w:rFonts w:ascii="Times New Roman" w:eastAsia="Times New Roman" w:hAnsi="Times New Roman" w:cs="B Nazanin" w:hint="cs"/>
          <w:noProof/>
          <w:sz w:val="28"/>
          <w:szCs w:val="28"/>
          <w:rtl/>
        </w:rPr>
        <w:tab/>
        <w:t>30</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2-4-2- مکتب مدرنیسم یا نوگرایی</w:t>
      </w:r>
      <w:r w:rsidRPr="00B241AF">
        <w:rPr>
          <w:rFonts w:ascii="Times New Roman" w:eastAsia="Times New Roman" w:hAnsi="Times New Roman" w:cs="B Nazanin" w:hint="cs"/>
          <w:noProof/>
          <w:sz w:val="28"/>
          <w:szCs w:val="28"/>
          <w:rtl/>
        </w:rPr>
        <w:tab/>
        <w:t>31</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2-4-3- مکتب ساخت گرایی</w:t>
      </w:r>
      <w:r w:rsidRPr="00B241AF">
        <w:rPr>
          <w:rFonts w:ascii="Times New Roman" w:eastAsia="Times New Roman" w:hAnsi="Times New Roman" w:cs="B Nazanin" w:hint="cs"/>
          <w:noProof/>
          <w:sz w:val="28"/>
          <w:szCs w:val="28"/>
          <w:rtl/>
        </w:rPr>
        <w:tab/>
        <w:t>31</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2-4-4- مکتب امایش انسانی</w:t>
      </w:r>
      <w:r w:rsidRPr="00B241AF">
        <w:rPr>
          <w:rFonts w:ascii="Times New Roman" w:eastAsia="Times New Roman" w:hAnsi="Times New Roman" w:cs="B Nazanin" w:hint="cs"/>
          <w:noProof/>
          <w:sz w:val="28"/>
          <w:szCs w:val="28"/>
          <w:rtl/>
        </w:rPr>
        <w:tab/>
        <w:t>32</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 xml:space="preserve">2-4-5- مکتب پست مدرنیسم </w:t>
      </w:r>
      <w:r w:rsidRPr="00B241AF">
        <w:rPr>
          <w:rFonts w:ascii="Times New Roman" w:eastAsia="Times New Roman" w:hAnsi="Times New Roman" w:cs="B Nazanin" w:hint="cs"/>
          <w:noProof/>
          <w:sz w:val="28"/>
          <w:szCs w:val="28"/>
          <w:rtl/>
        </w:rPr>
        <w:tab/>
        <w:t>32</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2-4-6- توسعه پایدار شهری</w:t>
      </w:r>
      <w:r w:rsidRPr="00B241AF">
        <w:rPr>
          <w:rFonts w:ascii="Times New Roman" w:eastAsia="Times New Roman" w:hAnsi="Times New Roman" w:cs="B Nazanin" w:hint="cs"/>
          <w:noProof/>
          <w:sz w:val="28"/>
          <w:szCs w:val="28"/>
          <w:rtl/>
        </w:rPr>
        <w:tab/>
        <w:t>33</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2-4-7- رویکرد پایداری</w:t>
      </w:r>
      <w:r w:rsidRPr="00B241AF">
        <w:rPr>
          <w:rFonts w:ascii="Times New Roman" w:eastAsia="Times New Roman" w:hAnsi="Times New Roman" w:cs="B Nazanin" w:hint="cs"/>
          <w:noProof/>
          <w:sz w:val="28"/>
          <w:szCs w:val="28"/>
          <w:rtl/>
        </w:rPr>
        <w:tab/>
        <w:t>33</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 xml:space="preserve">2-5- بلند مرتبه سازی و منطق متراکم و فرسوده شهری </w:t>
      </w:r>
      <w:r w:rsidRPr="00B241AF">
        <w:rPr>
          <w:rFonts w:ascii="Times New Roman" w:eastAsia="Times New Roman" w:hAnsi="Times New Roman" w:cs="B Nazanin" w:hint="cs"/>
          <w:noProof/>
          <w:sz w:val="28"/>
          <w:szCs w:val="28"/>
          <w:rtl/>
        </w:rPr>
        <w:tab/>
        <w:t>36</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2-6- اثر بلند مرتبه سازی در افزایش تراکم ساختمانی و زمین مسکونی</w:t>
      </w:r>
      <w:r w:rsidRPr="00B241AF">
        <w:rPr>
          <w:rFonts w:ascii="Times New Roman" w:eastAsia="Times New Roman" w:hAnsi="Times New Roman" w:cs="B Nazanin" w:hint="cs"/>
          <w:noProof/>
          <w:sz w:val="28"/>
          <w:szCs w:val="28"/>
          <w:rtl/>
        </w:rPr>
        <w:tab/>
        <w:t>38</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2-7- اثر بلند مرتبه سازی در سطح معابر و شبکه ترافیک شهری</w:t>
      </w:r>
      <w:r w:rsidRPr="00B241AF">
        <w:rPr>
          <w:rFonts w:ascii="Times New Roman" w:eastAsia="Times New Roman" w:hAnsi="Times New Roman" w:cs="B Nazanin" w:hint="cs"/>
          <w:noProof/>
          <w:sz w:val="28"/>
          <w:szCs w:val="28"/>
          <w:rtl/>
        </w:rPr>
        <w:tab/>
        <w:t>38</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2-8- اسیب شناسی بلند مرتبه سازی</w:t>
      </w:r>
      <w:r w:rsidRPr="00B241AF">
        <w:rPr>
          <w:rFonts w:ascii="Times New Roman" w:eastAsia="Times New Roman" w:hAnsi="Times New Roman" w:cs="B Nazanin" w:hint="cs"/>
          <w:noProof/>
          <w:sz w:val="28"/>
          <w:szCs w:val="28"/>
          <w:rtl/>
        </w:rPr>
        <w:tab/>
        <w:t>39</w:t>
      </w:r>
    </w:p>
    <w:p w:rsidR="00B241AF" w:rsidRPr="00B241AF" w:rsidRDefault="00B241AF" w:rsidP="00B241AF">
      <w:pPr>
        <w:tabs>
          <w:tab w:val="left" w:leader="dot" w:pos="7938"/>
        </w:tabs>
        <w:spacing w:after="0" w:line="240" w:lineRule="auto"/>
        <w:rPr>
          <w:rFonts w:ascii="Times New Roman" w:eastAsia="Times New Roman" w:hAnsi="Times New Roman" w:cs="B Nazanin"/>
          <w:noProof/>
          <w:sz w:val="28"/>
          <w:szCs w:val="28"/>
          <w:rtl/>
        </w:rPr>
      </w:pPr>
      <w:r w:rsidRPr="00B241AF">
        <w:rPr>
          <w:rFonts w:ascii="Times New Roman" w:eastAsia="Times New Roman" w:hAnsi="Times New Roman" w:cs="B Nazanin" w:hint="cs"/>
          <w:noProof/>
          <w:sz w:val="28"/>
          <w:szCs w:val="28"/>
          <w:rtl/>
        </w:rPr>
        <w:t>جمع بندی</w:t>
      </w:r>
      <w:r w:rsidRPr="00B241AF">
        <w:rPr>
          <w:rFonts w:ascii="Times New Roman" w:eastAsia="Times New Roman" w:hAnsi="Times New Roman" w:cs="B Nazanin" w:hint="cs"/>
          <w:noProof/>
          <w:sz w:val="28"/>
          <w:szCs w:val="28"/>
          <w:rtl/>
        </w:rPr>
        <w:tab/>
        <w:t>44</w:t>
      </w:r>
    </w:p>
    <w:p w:rsidR="00D92B22" w:rsidRDefault="00D92B22">
      <w:pPr>
        <w:rPr>
          <w:rFonts w:hint="cs"/>
          <w:rtl/>
        </w:rPr>
      </w:pPr>
    </w:p>
    <w:p w:rsidR="00B241AF" w:rsidRDefault="00B241AF">
      <w:pPr>
        <w:rPr>
          <w:rFonts w:hint="cs"/>
          <w:rtl/>
        </w:rPr>
      </w:pPr>
    </w:p>
    <w:p w:rsidR="00B241AF" w:rsidRDefault="00B241AF">
      <w:pPr>
        <w:rPr>
          <w:rFonts w:hint="cs"/>
          <w:rtl/>
        </w:rPr>
      </w:pPr>
    </w:p>
    <w:p w:rsidR="00B241AF" w:rsidRDefault="00B241AF">
      <w:pPr>
        <w:rPr>
          <w:rFonts w:hint="cs"/>
          <w:rtl/>
        </w:rPr>
      </w:pPr>
    </w:p>
    <w:p w:rsidR="00B241AF" w:rsidRDefault="00B241AF">
      <w:pPr>
        <w:rPr>
          <w:rFonts w:hint="cs"/>
          <w:rtl/>
        </w:rPr>
      </w:pPr>
    </w:p>
    <w:p w:rsidR="00B241AF" w:rsidRDefault="00B241AF">
      <w:pPr>
        <w:rPr>
          <w:rFonts w:hint="cs"/>
          <w:rtl/>
        </w:rPr>
      </w:pPr>
    </w:p>
    <w:p w:rsidR="00B241AF" w:rsidRDefault="00B241AF">
      <w:pPr>
        <w:rPr>
          <w:rFonts w:hint="cs"/>
          <w:rtl/>
        </w:rPr>
      </w:pPr>
    </w:p>
    <w:p w:rsidR="00B241AF" w:rsidRDefault="00B241AF">
      <w:pPr>
        <w:rPr>
          <w:rFonts w:hint="cs"/>
          <w:rtl/>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Pr>
          <w:rFonts w:ascii="Times New Roman" w:eastAsia="Times New Roman" w:hAnsi="Arial" w:cs="2  Titr"/>
          <w:bCs/>
          <w:noProof/>
          <w:sz w:val="28"/>
          <w:szCs w:val="28"/>
          <w:rtl/>
        </w:rPr>
        <w:lastRenderedPageBreak/>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9156700</wp:posOffset>
                </wp:positionV>
                <wp:extent cx="914400" cy="5715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71pt;margin-top:721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6dw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" stroked="f"/>
            </w:pict>
          </mc:Fallback>
        </mc:AlternateContent>
      </w:r>
      <w:r w:rsidRPr="00B241AF">
        <w:rPr>
          <w:rFonts w:ascii="Times New Roman" w:eastAsia="Times New Roman" w:hAnsi="Arial" w:cs="2  Titr" w:hint="cs"/>
          <w:bCs/>
          <w:noProof/>
          <w:sz w:val="28"/>
          <w:szCs w:val="28"/>
          <w:rtl/>
          <w:lang w:bidi="ar-SA"/>
        </w:rPr>
        <w:t xml:space="preserve"> مقدمه</w:t>
      </w:r>
    </w:p>
    <w:p w:rsidR="00B241AF" w:rsidRPr="00B241AF" w:rsidRDefault="00B241AF" w:rsidP="00B241AF">
      <w:pPr>
        <w:autoSpaceDE w:val="0"/>
        <w:autoSpaceDN w:val="0"/>
        <w:adjustRightInd w:val="0"/>
        <w:spacing w:after="0"/>
        <w:ind w:firstLine="576"/>
        <w:jc w:val="both"/>
        <w:rPr>
          <w:rFonts w:ascii="NazaninNormalPS" w:eastAsia="Calibri" w:hAnsi="Calibri" w:cs="B Lotus"/>
          <w:sz w:val="28"/>
          <w:szCs w:val="28"/>
          <w:rtl/>
        </w:rPr>
      </w:pPr>
      <w:r w:rsidRPr="00B241AF">
        <w:rPr>
          <w:rFonts w:ascii="NazaninNormalPS" w:eastAsia="Calibri" w:hAnsi="Calibri" w:cs="B Lotus" w:hint="cs"/>
          <w:sz w:val="28"/>
          <w:szCs w:val="28"/>
          <w:rtl/>
          <w:lang w:bidi="ar-SA"/>
        </w:rPr>
        <w:t>روندروبه رشدجمعيت شهري،شاخص مهمي دربررسي ساختاراجتماعي و اقتصادي انسان درسدة</w:t>
      </w:r>
      <w:r w:rsidRPr="00B241AF">
        <w:rPr>
          <w:rFonts w:ascii="NazaninNormalPS" w:eastAsia="Calibri" w:hAnsi="Calibri" w:cs="B Lotus" w:hint="cs"/>
          <w:sz w:val="28"/>
          <w:szCs w:val="28"/>
          <w:rtl/>
        </w:rPr>
        <w:t>۲۱</w:t>
      </w:r>
      <w:r w:rsidRPr="00B241AF">
        <w:rPr>
          <w:rFonts w:ascii="NazaninNormalPS" w:eastAsia="Calibri" w:hAnsi="Calibri" w:cs="B Lotus" w:hint="cs"/>
          <w:sz w:val="28"/>
          <w:szCs w:val="28"/>
          <w:rtl/>
          <w:lang w:bidi="ar-SA"/>
        </w:rPr>
        <w:t>است. ازديدگاه جهاني،درسال تنها</w:t>
      </w:r>
      <w:r w:rsidRPr="00B241AF">
        <w:rPr>
          <w:rFonts w:ascii="NazaninNormalPS" w:eastAsia="Calibri" w:hAnsi="Calibri" w:cs="B Lotus" w:hint="cs"/>
          <w:sz w:val="28"/>
          <w:szCs w:val="28"/>
          <w:rtl/>
        </w:rPr>
        <w:t>۲۹</w:t>
      </w:r>
      <w:r w:rsidRPr="00B241AF">
        <w:rPr>
          <w:rFonts w:ascii="Times New Roman" w:eastAsia="Calibri" w:hAnsi="Times New Roman" w:cs="Times New Roman" w:hint="cs"/>
          <w:sz w:val="28"/>
          <w:szCs w:val="28"/>
          <w:rtl/>
          <w:lang w:bidi="ar-SA"/>
        </w:rPr>
        <w:t>٪</w:t>
      </w:r>
      <w:r w:rsidRPr="00B241AF">
        <w:rPr>
          <w:rFonts w:ascii="NazaninNormalPS" w:eastAsia="Calibri" w:hAnsi="Calibri" w:cs="B Lotus" w:hint="cs"/>
          <w:sz w:val="28"/>
          <w:szCs w:val="28"/>
          <w:rtl/>
          <w:lang w:bidi="ar-SA"/>
        </w:rPr>
        <w:t>جمعيت جهان درشهرها زندگي ميكردند كه اين رقم درسال</w:t>
      </w:r>
      <w:r w:rsidRPr="00B241AF">
        <w:rPr>
          <w:rFonts w:ascii="NazaninNormalPS" w:eastAsia="Calibri" w:hAnsi="Calibri" w:cs="B Lotus" w:hint="cs"/>
          <w:sz w:val="28"/>
          <w:szCs w:val="28"/>
          <w:rtl/>
        </w:rPr>
        <w:t xml:space="preserve">۱۹۹۰ </w:t>
      </w:r>
      <w:r w:rsidRPr="00B241AF">
        <w:rPr>
          <w:rFonts w:ascii="NazaninNormalPS" w:eastAsia="Calibri" w:hAnsi="Calibri" w:cs="B Lotus" w:hint="cs"/>
          <w:sz w:val="28"/>
          <w:szCs w:val="28"/>
          <w:rtl/>
          <w:lang w:bidi="ar-SA"/>
        </w:rPr>
        <w:t xml:space="preserve">به </w:t>
      </w:r>
      <w:r w:rsidRPr="00B241AF">
        <w:rPr>
          <w:rFonts w:ascii="NazaninNormalPS" w:eastAsia="Calibri" w:hAnsi="Calibri" w:cs="B Lotus" w:hint="cs"/>
          <w:sz w:val="28"/>
          <w:szCs w:val="28"/>
          <w:rtl/>
        </w:rPr>
        <w:t>۴۵</w:t>
      </w:r>
      <w:r w:rsidRPr="00B241AF">
        <w:rPr>
          <w:rFonts w:ascii="Times New Roman" w:eastAsia="Calibri" w:hAnsi="Times New Roman" w:cs="Times New Roman" w:hint="cs"/>
          <w:sz w:val="28"/>
          <w:szCs w:val="28"/>
          <w:rtl/>
          <w:lang w:bidi="ar-SA"/>
        </w:rPr>
        <w:t xml:space="preserve">٪ </w:t>
      </w:r>
      <w:r w:rsidRPr="00B241AF">
        <w:rPr>
          <w:rFonts w:ascii="NazaninNormalPS" w:eastAsia="Calibri" w:hAnsi="Calibri" w:cs="B Lotus" w:hint="cs"/>
          <w:sz w:val="28"/>
          <w:szCs w:val="28"/>
          <w:rtl/>
          <w:lang w:bidi="ar-SA"/>
        </w:rPr>
        <w:t>رسيد و اكنون از مرز</w:t>
      </w:r>
      <w:r w:rsidRPr="00B241AF">
        <w:rPr>
          <w:rFonts w:ascii="NazaninNormalPS" w:eastAsia="Calibri" w:hAnsi="Calibri" w:cs="B Lotus" w:hint="cs"/>
          <w:sz w:val="28"/>
          <w:szCs w:val="28"/>
          <w:rtl/>
        </w:rPr>
        <w:t>۵۰</w:t>
      </w:r>
      <w:r w:rsidRPr="00B241AF">
        <w:rPr>
          <w:rFonts w:ascii="Times New Roman" w:eastAsia="Calibri" w:hAnsi="Times New Roman" w:cs="Times New Roman" w:hint="cs"/>
          <w:sz w:val="28"/>
          <w:szCs w:val="28"/>
          <w:rtl/>
          <w:lang w:bidi="ar-SA"/>
        </w:rPr>
        <w:t xml:space="preserve">٪ </w:t>
      </w:r>
      <w:r w:rsidRPr="00B241AF">
        <w:rPr>
          <w:rFonts w:ascii="NazaninNormalPS" w:eastAsia="Calibri" w:hAnsi="Calibri" w:cs="B Lotus" w:hint="cs"/>
          <w:sz w:val="28"/>
          <w:szCs w:val="28"/>
          <w:rtl/>
          <w:lang w:bidi="ar-SA"/>
        </w:rPr>
        <w:t>فراتررفته است وپيش بيني مي شود كه در سال</w:t>
      </w:r>
      <w:r w:rsidRPr="00B241AF">
        <w:rPr>
          <w:rFonts w:ascii="NazaninNormalPS" w:eastAsia="Calibri" w:hAnsi="Calibri" w:cs="B Lotus" w:hint="cs"/>
          <w:sz w:val="28"/>
          <w:szCs w:val="28"/>
          <w:rtl/>
        </w:rPr>
        <w:t>۲۰۲ ۰</w:t>
      </w:r>
      <w:r w:rsidRPr="00B241AF">
        <w:rPr>
          <w:rFonts w:ascii="NazaninNormalPS" w:eastAsia="Calibri" w:hAnsi="Calibri" w:cs="B Lotus" w:hint="cs"/>
          <w:sz w:val="28"/>
          <w:szCs w:val="28"/>
          <w:rtl/>
          <w:lang w:bidi="ar-SA"/>
        </w:rPr>
        <w:t>ميلادي</w:t>
      </w:r>
      <w:r w:rsidRPr="00B241AF">
        <w:rPr>
          <w:rFonts w:ascii="NazaninNormalPS" w:eastAsia="Calibri" w:hAnsi="Calibri" w:cs="B Lotus" w:hint="cs"/>
          <w:sz w:val="28"/>
          <w:szCs w:val="28"/>
          <w:rtl/>
        </w:rPr>
        <w:t>۶۲</w:t>
      </w:r>
      <w:r w:rsidRPr="00B241AF">
        <w:rPr>
          <w:rFonts w:ascii="Times New Roman" w:eastAsia="Calibri" w:hAnsi="Times New Roman" w:cs="Times New Roman" w:hint="cs"/>
          <w:sz w:val="28"/>
          <w:szCs w:val="28"/>
          <w:rtl/>
          <w:lang w:bidi="ar-SA"/>
        </w:rPr>
        <w:t xml:space="preserve">٪ </w:t>
      </w:r>
      <w:r w:rsidRPr="00B241AF">
        <w:rPr>
          <w:rFonts w:ascii="NazaninNormalPS" w:eastAsia="Calibri" w:hAnsi="Calibri" w:cs="B Lotus" w:hint="cs"/>
          <w:sz w:val="28"/>
          <w:szCs w:val="28"/>
          <w:rtl/>
          <w:lang w:bidi="ar-SA"/>
        </w:rPr>
        <w:t>جمعيت جهان راشهرنشينان (بويژه دركشورهاي درحال توسعه) تشكيل دهند (پاك،</w:t>
      </w:r>
      <w:r w:rsidRPr="00B241AF">
        <w:rPr>
          <w:rFonts w:ascii="NazaninNormalPS" w:eastAsia="Calibri" w:hAnsi="Calibri" w:cs="B Lotus" w:hint="cs"/>
          <w:sz w:val="28"/>
          <w:szCs w:val="28"/>
          <w:rtl/>
        </w:rPr>
        <w:t xml:space="preserve">۱۳۸۳: 16). </w:t>
      </w:r>
    </w:p>
    <w:p w:rsidR="00B241AF" w:rsidRPr="00B241AF" w:rsidRDefault="00B241AF" w:rsidP="00B241AF">
      <w:pPr>
        <w:spacing w:after="0"/>
        <w:ind w:firstLine="576"/>
        <w:jc w:val="both"/>
        <w:rPr>
          <w:rFonts w:ascii="Times New Roman" w:eastAsia="Times New Roman" w:hAnsi="Times New Roman" w:cs="B Lotus"/>
          <w:noProof/>
          <w:color w:val="FF0000"/>
          <w:sz w:val="28"/>
          <w:szCs w:val="28"/>
          <w:rtl/>
          <w:lang w:bidi="ar-SA"/>
        </w:rPr>
      </w:pPr>
      <w:r w:rsidRPr="00B241AF">
        <w:rPr>
          <w:rFonts w:ascii="Times New Roman" w:eastAsia="Times New Roman" w:hAnsi="Times New Roman" w:cs="B Lotus" w:hint="cs"/>
          <w:noProof/>
          <w:sz w:val="28"/>
          <w:szCs w:val="28"/>
          <w:rtl/>
          <w:lang w:bidi="ar-SA"/>
        </w:rPr>
        <w:t>مسائلي از، قبيل افزايش جمعيت،نياز به اسكان بيشتر مردم در شهرها، ضرورت استفاده بيشتر از زمين در مراكز پرتراكم شهرها ،ضرورت بازسازي و نوسازي در مناطق شهري ،تقاضاي مردم براي سكونت و يا كار در مراكز شهرها و ضرورت كاهش هزينه هاي ناشي از گسترش افقي شهرها جزء عواملي بوده است كه ساخت بناهاي بلند را به عنواني كه  ضرورت در شهرهاي بزرگ جهان مطرح نموده است(گلابچي،1380: 9).</w:t>
      </w:r>
    </w:p>
    <w:p w:rsidR="00B241AF" w:rsidRPr="00B241AF" w:rsidRDefault="00B241AF" w:rsidP="00B241AF">
      <w:pPr>
        <w:spacing w:after="0"/>
        <w:ind w:firstLine="576"/>
        <w:rPr>
          <w:rFonts w:ascii="Times New Roman" w:eastAsia="Times New Roman" w:hAnsi="Times New Roman" w:cs="B Lotus"/>
          <w:noProof/>
          <w:sz w:val="28"/>
          <w:szCs w:val="28"/>
          <w:lang w:bidi="ar-SA"/>
        </w:rPr>
      </w:pPr>
      <w:r w:rsidRPr="00B241AF">
        <w:rPr>
          <w:rFonts w:ascii="Times New Roman" w:eastAsia="Times New Roman" w:hAnsi="Times New Roman" w:cs="B Lotus" w:hint="cs"/>
          <w:noProof/>
          <w:sz w:val="28"/>
          <w:szCs w:val="28"/>
          <w:rtl/>
          <w:lang w:bidi="ar-SA"/>
        </w:rPr>
        <w:t>انديشه بلند مرتبه سازي و برجسازي طي حيات خود، همواره از سوي صاحبنظران مسائل اقتصادي ،اجتماعي وكالبدي مورد تحليل وانتقاد واقع شده است</w:t>
      </w:r>
      <w:r w:rsidRPr="00B241AF">
        <w:rPr>
          <w:rFonts w:ascii="Times New Roman" w:eastAsia="Times New Roman" w:hAnsi="Times New Roman" w:cs="B Lotus"/>
          <w:noProof/>
          <w:sz w:val="28"/>
          <w:szCs w:val="28"/>
          <w:lang w:bidi="ar-SA"/>
        </w:rPr>
        <w:t xml:space="preserve"> . </w:t>
      </w:r>
      <w:r w:rsidRPr="00B241AF">
        <w:rPr>
          <w:rFonts w:ascii="Times New Roman" w:eastAsia="Times New Roman" w:hAnsi="Times New Roman" w:cs="B Lotus" w:hint="cs"/>
          <w:noProof/>
          <w:sz w:val="28"/>
          <w:szCs w:val="28"/>
          <w:rtl/>
          <w:lang w:bidi="ar-SA"/>
        </w:rPr>
        <w:t>با اين حال حضور اين پديده تداوم داشته و به عرصه فعاليت خود افزوده است (عزيزي،1378: 36).</w:t>
      </w:r>
    </w:p>
    <w:p w:rsidR="00B241AF" w:rsidRPr="00B241AF" w:rsidRDefault="00B241AF" w:rsidP="00B241AF">
      <w:pPr>
        <w:autoSpaceDE w:val="0"/>
        <w:autoSpaceDN w:val="0"/>
        <w:adjustRightInd w:val="0"/>
        <w:spacing w:after="0"/>
        <w:ind w:firstLine="576"/>
        <w:jc w:val="both"/>
        <w:rPr>
          <w:rFonts w:ascii="NazaninNormalPS" w:eastAsia="Calibri" w:hAnsi="Calibri" w:cs="B Lotus"/>
          <w:sz w:val="28"/>
          <w:szCs w:val="28"/>
          <w:rtl/>
          <w:lang w:bidi="ar-SA"/>
        </w:rPr>
      </w:pPr>
      <w:r w:rsidRPr="00B241AF">
        <w:rPr>
          <w:rFonts w:ascii="Arial" w:eastAsia="Times New Roman" w:hAnsi="Arial" w:cs="B Lotus" w:hint="cs"/>
          <w:noProof/>
          <w:sz w:val="28"/>
          <w:szCs w:val="28"/>
          <w:rtl/>
        </w:rPr>
        <w:t>در کشور ما نیز همانند دیگر کشور</w:t>
      </w:r>
      <w:r w:rsidRPr="00B241AF">
        <w:rPr>
          <w:rFonts w:ascii="Arial" w:eastAsia="Times New Roman" w:hAnsi="Arial" w:cs="B Lotus" w:hint="cs"/>
          <w:noProof/>
          <w:sz w:val="28"/>
          <w:szCs w:val="28"/>
          <w:rtl/>
        </w:rPr>
        <w:softHyphen/>
        <w:t xml:space="preserve">های جهان، با افزایش روز افزون جمعیت ، پدیده بلند مرتبه سازی مورد توجه قرار گرفته است که در پی گسترش این ایده بسیاری از شهرها با مسائل و مشکلات متعددی مواجه شدند که شماری از آنها در سطح جهان گریبانگیر بسیاری از شهرهاست. از این رو با توجه به مشکلات متعدد، مفهوم "بلند مرتبه سازی" در شهر قائم شهر حول محورهای متعددی قابل بررسی است </w:t>
      </w:r>
      <w:r w:rsidRPr="00B241AF">
        <w:rPr>
          <w:rFonts w:ascii="NazaninNormalPS" w:eastAsia="Calibri" w:hAnsi="Calibri" w:cs="B Lotus" w:hint="cs"/>
          <w:sz w:val="28"/>
          <w:szCs w:val="28"/>
          <w:rtl/>
          <w:lang w:bidi="ar-SA"/>
        </w:rPr>
        <w:t>كه دراين فصل به مفاهيم، نظرات و مسائل متعدد پیرامون این موضوع پرداخته  می شود.</w:t>
      </w:r>
    </w:p>
    <w:p w:rsidR="00B241AF" w:rsidRPr="00B241AF" w:rsidRDefault="00B241AF" w:rsidP="00B241AF">
      <w:pPr>
        <w:bidi w:val="0"/>
        <w:jc w:val="both"/>
        <w:rPr>
          <w:rFonts w:ascii="Times New Roman" w:eastAsia="Times New Roman" w:hAnsi="Times New Roman" w:cs="B Lotus"/>
          <w:b/>
          <w:bCs/>
          <w:noProof/>
          <w:sz w:val="28"/>
          <w:szCs w:val="28"/>
        </w:rPr>
      </w:pPr>
      <w:r w:rsidRPr="00B241AF">
        <w:rPr>
          <w:rFonts w:ascii="Times New Roman" w:eastAsia="Times New Roman" w:hAnsi="Times New Roman" w:cs="B Lotus"/>
          <w:b/>
          <w:bCs/>
          <w:noProof/>
          <w:sz w:val="28"/>
          <w:szCs w:val="28"/>
          <w:rtl/>
        </w:rPr>
        <w:br w:type="page"/>
      </w: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lastRenderedPageBreak/>
        <w:t>2-1- تعریف مفاهيم</w:t>
      </w:r>
    </w:p>
    <w:p w:rsidR="00B241AF" w:rsidRPr="00B241AF" w:rsidRDefault="00B241AF" w:rsidP="00B241AF">
      <w:pPr>
        <w:spacing w:after="0"/>
        <w:ind w:firstLine="49"/>
        <w:jc w:val="both"/>
        <w:rPr>
          <w:rFonts w:ascii="Times New Roman" w:eastAsia="Times New Roman" w:hAnsi="Arial" w:cs="2  Titr"/>
          <w:bCs/>
          <w:noProof/>
          <w:sz w:val="28"/>
          <w:szCs w:val="28"/>
          <w:rtl/>
        </w:rPr>
      </w:pPr>
      <w:r w:rsidRPr="00B241AF">
        <w:rPr>
          <w:rFonts w:ascii="Times New Roman" w:eastAsia="Times New Roman" w:hAnsi="Arial" w:cs="2  Titr" w:hint="cs"/>
          <w:bCs/>
          <w:noProof/>
          <w:sz w:val="28"/>
          <w:szCs w:val="28"/>
          <w:rtl/>
          <w:lang w:bidi="ar-SA"/>
        </w:rPr>
        <w:t>2-1-1- مفهوم ساختمان بلند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بلند بودن ساختمان يك امر نسبي است و از جنبه هاي مختلف تعاريف گوناگوني براي ساختمانهاي بلندمرتبه ارائه شده است</w:t>
      </w:r>
      <w:r w:rsidRPr="00B241AF">
        <w:rPr>
          <w:rFonts w:ascii="BZar" w:eastAsia="Times New Roman" w:hAnsi="Times New Roman" w:cs="B Lotus"/>
          <w:noProof/>
          <w:sz w:val="28"/>
          <w:szCs w:val="28"/>
          <w:lang w:bidi="ar-SA"/>
        </w:rPr>
        <w:t>:</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به عنوان مثال « شورای ساختمانهای بلند و سکونتگاه شهری» در آمریکا به این نتیجه رسیده است که هرگونه تعریف مناسب برای ساختمانهای بلند پایه در رابطه با این مطلب باشد که طراحی، یا تأثیرات شهری آن ساختمان تا چه حد تحت تأثیر « بلندی» آن قرار دارد و در مقایسه با ساختمانهایی که معمولی به حساب می آیند تا چه حد به ضوابط و تدابیر ویژه در طراحی، برنامه ریزی و ساختمان نیاز دارد . بر این اساس تقسیم بندیهای مختلفی از ساختمانهای بلند صورت گرفته است(فرهودی و محمدی، 1380: 72).</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بنا به تعریف سازمان مدیریت و برنامه ریزی کشور از ساختمان بلند: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color w:val="FF0000"/>
          <w:sz w:val="28"/>
          <w:szCs w:val="28"/>
          <w:rtl/>
          <w:lang w:bidi="ar-SA"/>
        </w:rPr>
      </w:pPr>
      <w:r w:rsidRPr="00B241AF">
        <w:rPr>
          <w:rFonts w:ascii="BZar" w:eastAsia="Times New Roman" w:hAnsi="Times New Roman" w:cs="B Lotus" w:hint="cs"/>
          <w:noProof/>
          <w:sz w:val="28"/>
          <w:szCs w:val="28"/>
          <w:rtl/>
          <w:lang w:bidi="ar-SA"/>
        </w:rPr>
        <w:t>« هر بنایی که ارتفاع آن (فاصله قائم از کف بالاترین طبقه قابل تصرف تا تراز پایین ترین سطح قابل دسترسی برای ماشین های آتش نشانی) از 23 متر بیشتر باشد، ساختمان بلند محسوب می شود» (سازمان مدیریت و برنامه ریزی کشور، 1374).</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 xml:space="preserve">برنامه ريزان و  طراحان شهری غالبا ساختمانهاي ده طبقه به بالا را ساختمان بلند اطلاق مي نمايند و ويژگي ساختمان بلند را آن ميدانند كه حداقل يك نماي طراحي شده آن نمايانگر تعداد طبقات متعدد آن باشد.به عبارت ديگر يك نمايشگاه،كارخانه ويا هر ساختمان با ارتفاع زياد در اين تعريف نمي گنجد. در قوانين داخلي ايران طبق دستورالعمل اجرايي محافظت ساختمانها در برابر آتش سوزي (نشريه 112 سازمان رنامه و بودجه)حداقل تعداد طبقات ساختمان مرتفع 8 طبقه عنوان شده است .هر چند كه ميتوان اتوجه به پيشرفت وسايل و امكانات ،اين تعداد طبقات را به  12طبقه رساند .همچنين بر اساس متن ضوابط و مقررات احداث ساختمانهاي  6 طبقه و بيشتر در تهران كه به عنوان دستورالعملي براي ساختمانهاي بلند در تهران بشمار ميرود ،هر كجااز  ابنيه بلند ،ساختمان بلند و با بناي بلند نامبرده شده است ،منظور ساختمانهاي 6 طبقه و بيشتر ميباشد </w:t>
      </w:r>
      <w:r w:rsidRPr="00B241AF">
        <w:rPr>
          <w:rFonts w:ascii="BZar" w:eastAsia="Times New Roman" w:hAnsi="Times New Roman" w:cs="B Lotus"/>
          <w:noProof/>
          <w:sz w:val="28"/>
          <w:szCs w:val="28"/>
          <w:lang w:bidi="ar-SA"/>
        </w:rPr>
        <w:t>.</w:t>
      </w:r>
      <w:r w:rsidRPr="00B241AF">
        <w:rPr>
          <w:rFonts w:ascii="BZar" w:eastAsia="Times New Roman" w:hAnsi="Times New Roman" w:cs="B Lotus" w:hint="cs"/>
          <w:noProof/>
          <w:sz w:val="28"/>
          <w:szCs w:val="28"/>
          <w:rtl/>
          <w:lang w:bidi="ar-SA"/>
        </w:rPr>
        <w:t>با توجه به جميع موارد عنوان شده، ميتوان ساختمان بلند را ساختماني با حداقل10 طبقه عنوان نمود  كه در حيطه كليه تعاريف فوق قرار ميگيرد</w:t>
      </w:r>
      <w:r w:rsidRPr="00B241AF">
        <w:rPr>
          <w:rFonts w:ascii="BZar" w:eastAsia="Calibri" w:hAnsi="Calibri" w:cs="B Lotus" w:hint="cs"/>
          <w:sz w:val="28"/>
          <w:szCs w:val="28"/>
          <w:rtl/>
          <w:lang w:bidi="ar-SA"/>
        </w:rPr>
        <w:t xml:space="preserve"> (شاکری و صمدی واقفی، 1380)</w:t>
      </w:r>
      <w:r w:rsidRPr="00B241AF">
        <w:rPr>
          <w:rFonts w:ascii="BZar" w:eastAsia="Times New Roman" w:hAnsi="Times New Roman" w:cs="B Lotus"/>
          <w:noProof/>
          <w:sz w:val="28"/>
          <w:szCs w:val="28"/>
          <w:lang w:bidi="ar-SA"/>
        </w:rPr>
        <w:t>.</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معیارهای زیر می توانند یک ساختمان بلند را بدون توجه به بلندی یا تعداد طبقات تعریف کنند(فرهودی و محمدی، 1380: 73):</w:t>
      </w:r>
    </w:p>
    <w:p w:rsidR="00B241AF" w:rsidRPr="00B241AF" w:rsidRDefault="00B241AF" w:rsidP="00B241AF">
      <w:pPr>
        <w:numPr>
          <w:ilvl w:val="0"/>
          <w:numId w:val="4"/>
        </w:numPr>
        <w:autoSpaceDE w:val="0"/>
        <w:autoSpaceDN w:val="0"/>
        <w:adjustRightInd w:val="0"/>
        <w:spacing w:after="0" w:line="240" w:lineRule="auto"/>
        <w:contextualSpacing/>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lastRenderedPageBreak/>
        <w:t>تراکم خالص ساختمانی: نسبت کل سطح زیربنا به سطح قطعه زمینی که ساختمان روی آن بنا شده است در مقایسه با عرف محل بالا باشد.</w:t>
      </w:r>
    </w:p>
    <w:p w:rsidR="00B241AF" w:rsidRPr="00B241AF" w:rsidRDefault="00B241AF" w:rsidP="00B241AF">
      <w:pPr>
        <w:numPr>
          <w:ilvl w:val="0"/>
          <w:numId w:val="4"/>
        </w:numPr>
        <w:autoSpaceDE w:val="0"/>
        <w:autoSpaceDN w:val="0"/>
        <w:adjustRightInd w:val="0"/>
        <w:spacing w:after="0" w:line="240" w:lineRule="auto"/>
        <w:contextualSpacing/>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از سیستم مکانیکی (معمولاً آسانسور) برای ارتباطات عمودی استفاده شود.</w:t>
      </w:r>
    </w:p>
    <w:p w:rsidR="00B241AF" w:rsidRPr="00B241AF" w:rsidRDefault="00B241AF" w:rsidP="00B241AF">
      <w:pPr>
        <w:numPr>
          <w:ilvl w:val="0"/>
          <w:numId w:val="4"/>
        </w:numPr>
        <w:autoSpaceDE w:val="0"/>
        <w:autoSpaceDN w:val="0"/>
        <w:adjustRightInd w:val="0"/>
        <w:spacing w:after="0" w:line="240" w:lineRule="auto"/>
        <w:contextualSpacing/>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استفاده از سیستم ها و روش های ویژه ساختمانی و مدیریتی با سیستم های مورد استفاده در ساخت و سازهای کم مرتبه ی معمولی تفاوت داشته باشد.</w:t>
      </w:r>
    </w:p>
    <w:p w:rsidR="00B241AF" w:rsidRPr="00B241AF" w:rsidRDefault="00B241AF" w:rsidP="00B241AF">
      <w:pPr>
        <w:autoSpaceDE w:val="0"/>
        <w:autoSpaceDN w:val="0"/>
        <w:adjustRightInd w:val="0"/>
        <w:spacing w:after="0"/>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 xml:space="preserve">   با توجه به بررسیهای انجام شده در مورد تعریف ساختمان بلند بر اساس ارتفاع آنها، در این تحقیق ساختمانهایی که سه طبقه و بیشتر دارند به عنوان بلند مرتبه در نظر گرفته شده اند.</w:t>
      </w:r>
    </w:p>
    <w:p w:rsidR="00B241AF" w:rsidRPr="00B241AF" w:rsidRDefault="00B241AF" w:rsidP="00B241AF">
      <w:pPr>
        <w:autoSpaceDE w:val="0"/>
        <w:autoSpaceDN w:val="0"/>
        <w:adjustRightInd w:val="0"/>
        <w:spacing w:after="0"/>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ساختمانهای بلند مرتبه بر اساس نوع استفاده از آنها به شرح ذیل تقسیم می شوند:</w:t>
      </w:r>
    </w:p>
    <w:p w:rsidR="00B241AF" w:rsidRPr="00B241AF" w:rsidRDefault="00B241AF" w:rsidP="00B241AF">
      <w:pPr>
        <w:numPr>
          <w:ilvl w:val="0"/>
          <w:numId w:val="5"/>
        </w:numPr>
        <w:autoSpaceDE w:val="0"/>
        <w:autoSpaceDN w:val="0"/>
        <w:adjustRightInd w:val="0"/>
        <w:spacing w:after="0" w:line="240" w:lineRule="auto"/>
        <w:ind w:left="49"/>
        <w:contextualSpacing/>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مسکونی          2- اداری، تجاری          3- مختلط</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color w:val="C00000"/>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2-1-2- اپارتمان</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به طور کلی می توان گفت اپارتمان مسکنی است که جزیی از یک ساختمان و مرکب از یک یا چند اتاق و توابع ان از قبیل اشپزخانه، حمام و ... است که مجموعا یک واحد مسکونی را تشکیل می دهند(نظام ابادگران، 1380).</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2-1-3-مجتمع های مسکونی</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 xml:space="preserve">مجموعه های مسکونی شامل تعدادی از واحدهای مسکونی است که در بعضی از خدمات با هم اشتراک دارند و از انها به صورت مشاعی استفاده می شود. این خدمات شامل حیاط، پلکان، راهرو، زیر زمین و پارکینگ است که معمولآ بخشی از فضای ازاد یا زیر زمین را تأسیسات حرارتی اپارتمان ها تشکیل می دهند( طرح تحقیقاتی مسکن اجتماعی، دفتر برنامه ریزی وزارت مسکن وشهرسازی).  </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2-1-4 کاربری اراضی</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 xml:space="preserve">مفهوم مورد نظر از لغت کاربری  اراضی "توزیع فضایی کارکردهای شهری"می باشد. منظور </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از کارکردهای شهری نیز پاسخ هایی لست که به نیازهای شهروندان داده می شود.</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lastRenderedPageBreak/>
        <w:t>از انجا که کارکردهای شهری متنوع و در برخی از موارد متداخل هستند و به خوبی تعریف و متمایز نشده اند ، تقسیم بندی کاربری ها از الگوی واحدی تبعیت نمی کند . در شرح خدمات طرح جامع که توسط سلزمان برنامه و بودجه تهیه شده است 17 نوع کاربری به شرح زیر مشخص گردیده است:</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مسکونی، تجاری، اموزشی، اموزش حرفه ای و عالی، مذهبی، فرهنگی، درمانی، جهانگردی و پذیرایی، بهداشتی، ورزشی، اداری، فضای سبز، نظامی، صنعتی، تأسیسات و تجهیزات شهری، حمل و نقل، انبار و گورستان.</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2-1-5- حمل و نقل</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r w:rsidRPr="00B241AF">
        <w:rPr>
          <w:rFonts w:ascii="BZar" w:eastAsia="Times New Roman" w:hAnsi="Times New Roman" w:cs="B Lotus" w:hint="cs"/>
          <w:noProof/>
          <w:sz w:val="28"/>
          <w:szCs w:val="28"/>
          <w:rtl/>
          <w:lang w:bidi="ar-SA"/>
        </w:rPr>
        <w:t xml:space="preserve">حمل و نقل شهری یکی از اجزای سیسستم ارتباطات شهری است که با هدف دسترسی بین کاربری های مختلف در محدوده یک شهر، کار عبور و مرور و جابجایی انسان و کالا را بین  کاربری ها بر عهده دارد.به بیان دیگر این نوع حمل و نقا شهری عبارت لست از : مجراهای انطباق یافته ای که به همراه فضاهای انطباق یافته ، چارچوب کالبدی سیستم شهری را تشکیل داد و بین این فضاها از طریق شبکه های حمل و نقل ، روابط متقابل درون </w:t>
      </w:r>
      <w:r w:rsidRPr="00B241AF">
        <w:rPr>
          <w:rFonts w:ascii="Times New Roman" w:eastAsia="Times New Roman" w:hAnsi="Times New Roman" w:cs="Times New Roman" w:hint="cs"/>
          <w:noProof/>
          <w:sz w:val="28"/>
          <w:szCs w:val="28"/>
          <w:rtl/>
          <w:lang w:bidi="ar-SA"/>
        </w:rPr>
        <w:t>–</w:t>
      </w:r>
      <w:r w:rsidRPr="00B241AF">
        <w:rPr>
          <w:rFonts w:ascii="BZar" w:eastAsia="Times New Roman" w:hAnsi="Times New Roman" w:cs="B Lotus" w:hint="cs"/>
          <w:noProof/>
          <w:sz w:val="28"/>
          <w:szCs w:val="28"/>
          <w:rtl/>
          <w:lang w:bidi="ar-SA"/>
        </w:rPr>
        <w:t xml:space="preserve"> شبکه ای را ایجاد و به جریان می اندازند ( شهیدی، 45:1369 ).</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2-1-6- خدمات شهری</w:t>
      </w:r>
    </w:p>
    <w:p w:rsidR="00B241AF" w:rsidRPr="00B241AF" w:rsidRDefault="00B241AF" w:rsidP="00B241AF">
      <w:pPr>
        <w:autoSpaceDE w:val="0"/>
        <w:autoSpaceDN w:val="0"/>
        <w:adjustRightInd w:val="0"/>
        <w:spacing w:after="0"/>
        <w:ind w:left="49"/>
        <w:contextualSpacing/>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خدمات شهری یکی از اجزای کاربری های شهرس است که شامل فضاهای گذران اوقات فراغت، پارک و فضای سبز، کتابخانه، مهد کودک، فضای مذهبی و .... می باشد.</w:t>
      </w:r>
    </w:p>
    <w:p w:rsidR="00B241AF" w:rsidRPr="00B241AF" w:rsidRDefault="00B241AF" w:rsidP="00B241AF">
      <w:pPr>
        <w:spacing w:after="0"/>
        <w:ind w:firstLine="576"/>
        <w:jc w:val="both"/>
        <w:rPr>
          <w:rFonts w:ascii="Tahoma" w:eastAsia="Times New Roman" w:hAnsi="Tahoma" w:cs="B Lotus"/>
          <w:color w:val="000000"/>
          <w:sz w:val="32"/>
          <w:szCs w:val="32"/>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 xml:space="preserve">2-2- </w:t>
      </w:r>
      <w:r w:rsidRPr="00B241AF">
        <w:rPr>
          <w:rFonts w:ascii="Times New Roman" w:eastAsia="Times New Roman" w:hAnsi="Arial" w:cs="2  Titr"/>
          <w:bCs/>
          <w:noProof/>
          <w:sz w:val="28"/>
          <w:szCs w:val="28"/>
          <w:rtl/>
          <w:lang w:bidi="ar-SA"/>
        </w:rPr>
        <w:t>پيشين</w:t>
      </w:r>
      <w:r w:rsidRPr="00B241AF">
        <w:rPr>
          <w:rFonts w:ascii="Times New Roman" w:eastAsia="Times New Roman" w:hAnsi="Arial" w:cs="2  Titr" w:hint="cs"/>
          <w:bCs/>
          <w:noProof/>
          <w:sz w:val="28"/>
          <w:szCs w:val="28"/>
          <w:rtl/>
          <w:lang w:bidi="ar-SA"/>
        </w:rPr>
        <w:t>ه</w:t>
      </w:r>
      <w:r w:rsidRPr="00B241AF">
        <w:rPr>
          <w:rFonts w:ascii="Times New Roman" w:eastAsia="Times New Roman" w:hAnsi="Arial" w:cs="2  Titr"/>
          <w:bCs/>
          <w:noProof/>
          <w:sz w:val="28"/>
          <w:szCs w:val="28"/>
          <w:rtl/>
          <w:lang w:bidi="ar-SA"/>
        </w:rPr>
        <w:t xml:space="preserve"> ساختمانهاي بلند: </w:t>
      </w:r>
    </w:p>
    <w:p w:rsidR="00B241AF" w:rsidRPr="00B241AF" w:rsidRDefault="00B241AF" w:rsidP="00B241AF">
      <w:pPr>
        <w:spacing w:after="0"/>
        <w:ind w:left="357" w:firstLine="576"/>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lang w:bidi="ar-SA"/>
        </w:rPr>
        <w:t>مسکن به عنوان ضروری ترین نیاز های انسان از ابتدای تاریخ بشری تا کنون همواره مطرح بوده است و آثار باقی مانده در غارها از انسانهای غار نشین نشان می دهد ، که اولین اجتماعات  و در حقیقت تمدن ها گرد سکونتگاههای بشری شکل گرفته اند وامروزه یکی از شناخته ترین حقوق افراد جامعه مسکن است.اصل سی ویکم قانون اساسی جمهوری اسلامی ایران نیز داشتن مسکن را از جمله حقوق مسلم هر فرد و خانواده ایرانی شناخته است (اطهاری ودیگران،1380)</w:t>
      </w:r>
    </w:p>
    <w:p w:rsidR="00B241AF" w:rsidRPr="00B241AF" w:rsidRDefault="00B241AF" w:rsidP="00B241AF">
      <w:pPr>
        <w:spacing w:after="0"/>
        <w:ind w:left="357" w:firstLine="576"/>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lang w:bidi="ar-SA"/>
        </w:rPr>
        <w:lastRenderedPageBreak/>
        <w:t>رشد دانش برنامه ریزی مسکن در کشور های اروپایی و یه ویژه در بریتانیا عمدتاَ در نیمه دوم دهه 1940م یعنی بلافاصله پس از پایان جنگ جهانی دوم آغاز شد و تا کنون ادامه دارد.در دهه 1960 م،کارشناسان سازمان ملل متحد دست به انجام پژوهش های گسترده ای در رابطه با برنامه های اسکان سازمان های تابع سازمان ملل در کشورهای گوناگون در حال توسعه به ویژه در کشورهای آمریکای لاتین،آفریقا و جنوب آسیا دست زدند.در 1970م برنامه های مسکن سازمان ملل تغییر عمده ای پیدا کرد و تحت عنوان مسکن حداقل ادامه یافت.پایه های نظری سیاست خانه سازی در این دهه عمدتاَ متکی بر نظریه ی مشارکت در خانه است.در دهه 1980م و به ویژه در دهه 1990م سیاست های مشارکت در خانه سازی بر اساس نظریه مشارکت عمومی سازمان ملل متحد و سازمان های تابع ان و نیز توسط بانک جهانی رواج داده شد.پژوهش های بسیاری توسط برنامه عمران سازمان ملل و بانک جهانی مورد اجرا گذاشته شد.</w:t>
      </w:r>
    </w:p>
    <w:p w:rsidR="00B241AF" w:rsidRPr="00B241AF" w:rsidRDefault="00B241AF" w:rsidP="00B241AF">
      <w:pPr>
        <w:spacing w:after="0"/>
        <w:ind w:left="357" w:firstLine="576"/>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lang w:bidi="ar-SA"/>
        </w:rPr>
        <w:t xml:space="preserve">کمبود مسکن یکی از معضلاتی اجتماعی-اقتصادی است که اکثر کشورهای دنیا با آن مواجه اند یکی از راه حل های رفع کمبود مسکن،ساخت وساز آپارتمانی  می باشد،که از آخرین دهه های قرن نوزدهم با رشد عمومی ساختمانها (بلند مرتبه سازی)در غرب آغاز گردید.پدیده بلند مرتبه سازی نیز طی حیات خود اگر چه همواره از سوی اندیشمندان گوناگون مسائل اجتماعی </w:t>
      </w:r>
      <w:r w:rsidRPr="00B241AF">
        <w:rPr>
          <w:rFonts w:ascii="Times New Roman" w:eastAsia="Times New Roman" w:hAnsi="Times New Roman" w:cs="Times New Roman" w:hint="cs"/>
          <w:noProof/>
          <w:sz w:val="28"/>
          <w:szCs w:val="28"/>
          <w:rtl/>
          <w:lang w:bidi="ar-SA"/>
        </w:rPr>
        <w:t>–</w:t>
      </w:r>
      <w:r w:rsidRPr="00B241AF">
        <w:rPr>
          <w:rFonts w:ascii="Times New Roman" w:eastAsia="Times New Roman" w:hAnsi="Times New Roman" w:cs="B Lotus" w:hint="cs"/>
          <w:noProof/>
          <w:sz w:val="28"/>
          <w:szCs w:val="28"/>
          <w:rtl/>
          <w:lang w:bidi="ar-SA"/>
        </w:rPr>
        <w:t>اقتصادی و شهرسازی مورد انتقاد واقع شد ه و به کاربرد آن با شک وتردید نگریسته اند. اما این پدیده از سویی به کمبود زمین،کمبود مسکن و ... پاسخ داده است(سایت</w:t>
      </w:r>
      <w:r w:rsidRPr="00B241AF">
        <w:rPr>
          <w:rFonts w:ascii="Times New Roman" w:eastAsia="Times New Roman" w:hAnsi="Times New Roman" w:cs="B Lotus"/>
          <w:noProof/>
          <w:sz w:val="28"/>
          <w:szCs w:val="28"/>
          <w:lang w:bidi="ar-SA"/>
        </w:rPr>
        <w:t>ayandenegar</w:t>
      </w:r>
      <w:r w:rsidRPr="00B241AF">
        <w:rPr>
          <w:rFonts w:ascii="Times New Roman" w:eastAsia="Times New Roman" w:hAnsi="Times New Roman" w:cs="B Lotus" w:hint="cs"/>
          <w:noProof/>
          <w:sz w:val="28"/>
          <w:szCs w:val="28"/>
          <w:rtl/>
          <w:lang w:bidi="ar-SA"/>
        </w:rPr>
        <w:t>،1383).</w:t>
      </w:r>
    </w:p>
    <w:p w:rsidR="00B241AF" w:rsidRPr="00B241AF" w:rsidRDefault="00B241AF" w:rsidP="00B241AF">
      <w:pPr>
        <w:autoSpaceDE w:val="0"/>
        <w:autoSpaceDN w:val="0"/>
        <w:adjustRightInd w:val="0"/>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بلند مرتبه سازی از جمله پدیده هائی در معماری و</w:t>
      </w:r>
      <w:r w:rsidRPr="00B241AF">
        <w:rPr>
          <w:rFonts w:ascii="Times New Roman" w:eastAsia="Times New Roman" w:hAnsi="Times New Roman" w:cs="Times New Roman" w:hint="cs"/>
          <w:noProof/>
          <w:sz w:val="28"/>
          <w:szCs w:val="28"/>
          <w:rtl/>
          <w:lang w:bidi="ar-SA"/>
        </w:rPr>
        <w:t> </w:t>
      </w:r>
      <w:r w:rsidRPr="00B241AF">
        <w:rPr>
          <w:rFonts w:ascii="Tahoma" w:eastAsia="Times New Roman" w:hAnsi="Tahoma" w:cs="B Lotus"/>
          <w:noProof/>
          <w:sz w:val="28"/>
          <w:szCs w:val="28"/>
          <w:rtl/>
          <w:lang w:bidi="ar-SA"/>
        </w:rPr>
        <w:t>شهرسازی محسوب می شود كهتاریخچه‌ی آن به اواخر قرن نوزدهم و اوایل قرن بیستم بر می‌گردد. در واقع رشد وشروع بلند مرتبه سازی در اواخر قرن نوزدهم در شیكاگو شروع شد. بعد از آتش سوزی بزرگدر شیكاگو به دنبال تقاضای بالا برای تجارت در مركز شهر، كمبود زمین و رشد و پشرفتتكنولوژی و سازه ها تفكر بلند مرتبه ها و رشد ساخت و ساز عمودی شكل گرفت. در آنزمان اساس این بلند مرتبه ها برای دفاتر اداری و تجاری به دنبال تقاضای بالا وكمبود زمین در مركز شهر شیكاگو بود. اما بلند مرتبه سازی و سازه های عمودی به همینجا ختم نشدند و به علت پاسخگویی به تقاضای بالای زمین در كشورهای دیگر از جمله</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ایران مورد توجه واقع شدند</w:t>
      </w:r>
      <w:r w:rsidRPr="00B241AF">
        <w:rPr>
          <w:rFonts w:ascii="Tahoma" w:eastAsia="Times New Roman" w:hAnsi="Tahoma" w:cs="B Lotus" w:hint="cs"/>
          <w:noProof/>
          <w:sz w:val="28"/>
          <w:szCs w:val="28"/>
          <w:rtl/>
          <w:lang w:bidi="ar-SA"/>
        </w:rPr>
        <w:t xml:space="preserve"> (آبادی، 1374: 11-9).</w:t>
      </w:r>
    </w:p>
    <w:p w:rsidR="00B241AF" w:rsidRPr="00B241AF" w:rsidRDefault="00B241AF" w:rsidP="00B241AF">
      <w:pPr>
        <w:spacing w:after="0"/>
        <w:ind w:firstLine="576"/>
        <w:jc w:val="both"/>
        <w:rPr>
          <w:rFonts w:ascii="Tahoma" w:eastAsia="Times New Roman" w:hAnsi="Tahoma" w:cs="B Lotus"/>
          <w:noProof/>
          <w:color w:val="000000"/>
          <w:sz w:val="28"/>
          <w:szCs w:val="28"/>
          <w:rtl/>
          <w:lang w:bidi="ar-SA"/>
        </w:rPr>
      </w:pPr>
      <w:r w:rsidRPr="00B241AF">
        <w:rPr>
          <w:rFonts w:ascii="Tahoma" w:eastAsia="Times New Roman" w:hAnsi="Tahoma" w:cs="B Lotus"/>
          <w:noProof/>
          <w:color w:val="000000"/>
          <w:sz w:val="28"/>
          <w:szCs w:val="28"/>
          <w:rtl/>
          <w:lang w:bidi="ar-SA"/>
        </w:rPr>
        <w:t>بطور خلاصه ميتوان</w:t>
      </w:r>
      <w:r w:rsidRPr="00B241AF">
        <w:rPr>
          <w:rFonts w:ascii="Times New Roman" w:eastAsia="Times New Roman" w:hAnsi="Times New Roman" w:cs="Times New Roman" w:hint="cs"/>
          <w:noProof/>
          <w:color w:val="000000"/>
          <w:sz w:val="28"/>
          <w:szCs w:val="28"/>
          <w:rtl/>
          <w:lang w:bidi="ar-SA"/>
        </w:rPr>
        <w:t> </w:t>
      </w:r>
      <w:r w:rsidRPr="00B241AF">
        <w:rPr>
          <w:rFonts w:ascii="Tahoma" w:eastAsia="Times New Roman" w:hAnsi="Tahoma" w:cs="B Lotus"/>
          <w:noProof/>
          <w:color w:val="000000"/>
          <w:sz w:val="28"/>
          <w:szCs w:val="28"/>
          <w:rtl/>
          <w:lang w:bidi="ar-SA"/>
        </w:rPr>
        <w:t xml:space="preserve">چهاردوره را دراحداث ساختمانهاي بلند مرتبه نام برد كه با شروع ابداعات مهندسي در شيكاگو (مكتب شيكاگو) شروع مي شود. دراين دروه اهميت يافتن تحولات در سازه و استفاده </w:t>
      </w:r>
      <w:r w:rsidRPr="00B241AF">
        <w:rPr>
          <w:rFonts w:ascii="Tahoma" w:eastAsia="Times New Roman" w:hAnsi="Tahoma" w:cs="B Lotus"/>
          <w:noProof/>
          <w:color w:val="000000"/>
          <w:sz w:val="28"/>
          <w:szCs w:val="28"/>
          <w:rtl/>
          <w:lang w:bidi="ar-SA"/>
        </w:rPr>
        <w:lastRenderedPageBreak/>
        <w:t>از قابهاي فلزي وسپس اختراع آسانسور در</w:t>
      </w:r>
      <w:r w:rsidRPr="00B241AF">
        <w:rPr>
          <w:rFonts w:ascii="Times New Roman" w:eastAsia="Times New Roman" w:hAnsi="Times New Roman" w:cs="Times New Roman" w:hint="cs"/>
          <w:noProof/>
          <w:color w:val="000000"/>
          <w:sz w:val="28"/>
          <w:szCs w:val="28"/>
          <w:rtl/>
          <w:lang w:bidi="ar-SA"/>
        </w:rPr>
        <w:t> </w:t>
      </w:r>
      <w:r w:rsidRPr="00B241AF">
        <w:rPr>
          <w:rFonts w:ascii="Tahoma" w:eastAsia="Times New Roman" w:hAnsi="Tahoma" w:cs="B Lotus"/>
          <w:noProof/>
          <w:color w:val="000000"/>
          <w:sz w:val="28"/>
          <w:szCs w:val="28"/>
          <w:rtl/>
          <w:lang w:bidi="ar-SA"/>
        </w:rPr>
        <w:t xml:space="preserve">1853 باعث تحولي در معماري شد. در دوره بعد محبوبيت اكادمي فرانسه و مكتب </w:t>
      </w:r>
      <w:r w:rsidRPr="00B241AF">
        <w:rPr>
          <w:rFonts w:ascii="Times New Roman" w:eastAsia="Times New Roman" w:hAnsi="Times New Roman" w:cs="B Lotus"/>
          <w:noProof/>
          <w:color w:val="000000"/>
          <w:sz w:val="28"/>
          <w:szCs w:val="28"/>
          <w:lang w:bidi="ar-SA"/>
        </w:rPr>
        <w:t>Beaus Art</w:t>
      </w:r>
      <w:r w:rsidRPr="00B241AF">
        <w:rPr>
          <w:rFonts w:ascii="Tahoma" w:eastAsia="Times New Roman" w:hAnsi="Tahoma" w:cs="B Lotus"/>
          <w:noProof/>
          <w:color w:val="000000"/>
          <w:sz w:val="28"/>
          <w:szCs w:val="28"/>
          <w:rtl/>
          <w:lang w:bidi="ar-SA"/>
        </w:rPr>
        <w:t xml:space="preserve"> به راه حلهاي زيبا شناسانه در ارتباط با كاركرد الگوهاي تاريخي در ساختن ساختمانهاي بلند انجاميد . در دوره سوم با مرحله مدرن گرايي مكتب اروپائي كه توسط گروپيوس و لوكوبوزيه رواج داده شد، يك استاندارد بين المللي از ساختمانهاي بلند ايجاد شد. در دوره چهارم كه مرحله پست مدرن واواخر مدرن است برخلاف مراحل قبل ساختمانهاي بلند در ارتباط با زمينه</w:t>
      </w:r>
      <w:r w:rsidRPr="00B241AF">
        <w:rPr>
          <w:rFonts w:ascii="Tahoma" w:eastAsia="Times New Roman" w:hAnsi="Tahoma" w:cs="B Lotus" w:hint="cs"/>
          <w:noProof/>
          <w:color w:val="000000"/>
          <w:sz w:val="28"/>
          <w:szCs w:val="28"/>
          <w:rtl/>
          <w:lang w:bidi="ar-SA"/>
        </w:rPr>
        <w:t xml:space="preserve"> </w:t>
      </w:r>
      <w:r w:rsidRPr="00B241AF">
        <w:rPr>
          <w:rFonts w:ascii="Tahoma" w:eastAsia="Times New Roman" w:hAnsi="Tahoma" w:cs="B Lotus"/>
          <w:noProof/>
          <w:color w:val="000000"/>
          <w:sz w:val="28"/>
          <w:szCs w:val="28"/>
          <w:rtl/>
          <w:lang w:bidi="ar-SA"/>
        </w:rPr>
        <w:t xml:space="preserve">شهري مطرح گرديدند. </w:t>
      </w:r>
    </w:p>
    <w:p w:rsidR="00B241AF" w:rsidRPr="00B241AF" w:rsidRDefault="00B241AF" w:rsidP="00B241AF">
      <w:pPr>
        <w:autoSpaceDE w:val="0"/>
        <w:autoSpaceDN w:val="0"/>
        <w:adjustRightInd w:val="0"/>
        <w:spacing w:after="0"/>
        <w:ind w:firstLine="576"/>
        <w:jc w:val="both"/>
        <w:rPr>
          <w:rFonts w:ascii="BZar" w:eastAsia="Calibri" w:hAnsi="Calibri" w:cs="B Lotus"/>
          <w:color w:val="FF0000"/>
          <w:sz w:val="28"/>
          <w:szCs w:val="28"/>
          <w:lang w:bidi="ar-SA"/>
        </w:rPr>
      </w:pPr>
      <w:r w:rsidRPr="00B241AF">
        <w:rPr>
          <w:rFonts w:ascii="BZar" w:eastAsia="Calibri" w:hAnsi="Calibri" w:cs="B Lotus" w:hint="cs"/>
          <w:sz w:val="28"/>
          <w:szCs w:val="28"/>
          <w:rtl/>
          <w:lang w:bidi="ar-SA"/>
        </w:rPr>
        <w:t>آغاز حركت به سمت بلند مرتبه سازي در ايران را ميتوان سال1328هجري شمسي دانست</w:t>
      </w:r>
      <w:r w:rsidRPr="00B241AF">
        <w:rPr>
          <w:rFonts w:ascii="BZar" w:eastAsia="Calibri" w:hAnsi="Calibri" w:cs="B Lotus"/>
          <w:sz w:val="28"/>
          <w:szCs w:val="28"/>
          <w:lang w:bidi="ar-SA"/>
        </w:rPr>
        <w:t xml:space="preserve"> . </w:t>
      </w:r>
      <w:r w:rsidRPr="00B241AF">
        <w:rPr>
          <w:rFonts w:ascii="BZar" w:eastAsia="Calibri" w:hAnsi="Calibri" w:cs="B Lotus" w:hint="cs"/>
          <w:sz w:val="28"/>
          <w:szCs w:val="28"/>
          <w:rtl/>
          <w:lang w:bidi="ar-SA"/>
        </w:rPr>
        <w:t>تاپيش از سال 1328،بلندترين ساختمانهاي ايران و تهران را ميتوان ساختمان باشگاه افسران دانست که مشتمل بر  4طبقه بود</w:t>
      </w:r>
      <w:r w:rsidRPr="00B241AF">
        <w:rPr>
          <w:rFonts w:ascii="BZar" w:eastAsia="Calibri" w:hAnsi="Calibri" w:cs="B Lotus"/>
          <w:sz w:val="28"/>
          <w:szCs w:val="28"/>
          <w:lang w:bidi="ar-SA"/>
        </w:rPr>
        <w:t xml:space="preserve"> . </w:t>
      </w:r>
      <w:r w:rsidRPr="00B241AF">
        <w:rPr>
          <w:rFonts w:ascii="BZar" w:eastAsia="Calibri" w:hAnsi="Calibri" w:cs="B Lotus" w:hint="cs"/>
          <w:sz w:val="28"/>
          <w:szCs w:val="28"/>
          <w:rtl/>
          <w:lang w:bidi="ar-SA"/>
        </w:rPr>
        <w:t xml:space="preserve">اولين ساختمان بلند  ايران در شهر تهران و در 10طبقه در خيابان جمهوري ،در طي سالهاي 30-1328ا حداث گرديد .سپس در سالهاي 41- 1339ساختمان16 طبقه پلاسكو و دو سال بعد در سال  1343ساختمان تجاري13طبقه آلومينيوم احداث گرديد(فرهودی و محمدي، 1380: 72) </w:t>
      </w:r>
      <w:r w:rsidRPr="00B241AF">
        <w:rPr>
          <w:rFonts w:ascii="BZar" w:eastAsia="Calibri" w:hAnsi="Calibri" w:cs="B Lotus"/>
          <w:sz w:val="28"/>
          <w:szCs w:val="28"/>
          <w:lang w:bidi="ar-SA"/>
        </w:rPr>
        <w:t>.</w:t>
      </w:r>
    </w:p>
    <w:p w:rsidR="00B241AF" w:rsidRPr="00B241AF" w:rsidRDefault="00B241AF" w:rsidP="00B241AF">
      <w:pPr>
        <w:spacing w:after="0"/>
        <w:ind w:firstLine="576"/>
        <w:jc w:val="both"/>
        <w:rPr>
          <w:rFonts w:ascii="Tahoma" w:eastAsia="Times New Roman" w:hAnsi="Tahoma" w:cs="B Lotus"/>
          <w:noProof/>
          <w:color w:val="FF0000"/>
          <w:sz w:val="28"/>
          <w:szCs w:val="28"/>
          <w:rtl/>
          <w:lang w:bidi="ar-SA"/>
        </w:rPr>
      </w:pPr>
      <w:r w:rsidRPr="00B241AF">
        <w:rPr>
          <w:rFonts w:ascii="Tahoma" w:eastAsia="Times New Roman" w:hAnsi="Tahoma" w:cs="B Lotus" w:hint="cs"/>
          <w:noProof/>
          <w:color w:val="000000"/>
          <w:sz w:val="28"/>
          <w:szCs w:val="28"/>
          <w:rtl/>
          <w:lang w:bidi="ar-SA"/>
        </w:rPr>
        <w:t>اولین نتایج فیزیکی این روند در محیط های شهری از سالهای 1316-1309 قابل تأمل است که در این دوره ساختمانهای بلند برای ساخت وزارتخانه ها و سازمانهای مختلف در تهران احداث شد. آغاز دهه 1330 مصادف است با آغاز بلند مرتبه سازی در تهران از یک طرف و رواج ایده احداث کوی ها و شهرک های مسکونی برای اسکان مهاجران و اقشار کم درآمد بر پایه برنامه اول توسعه از طرف دیگر است که کویهایی نظیر چهارصد دستگاه، نارمک و نازی آباد از آن جمله اند. با رواج بلند مرتبه سازی در دهه 1350 همراه با رونق اقتصادی بخش مسکن، احداث مجتمع های مسکونی لوکس جهت اسکان اقشار پردرآمد و با مشارکت سرمایه گذران داخلی و خارجی شدت گرفت و تا وقوع انقلاب اسلامی به سرعت افزایش یافت</w:t>
      </w:r>
      <w:r w:rsidRPr="00B241AF">
        <w:rPr>
          <w:rFonts w:ascii="Tahoma" w:eastAsia="Times New Roman" w:hAnsi="Tahoma" w:cs="B Lotus" w:hint="cs"/>
          <w:noProof/>
          <w:sz w:val="28"/>
          <w:szCs w:val="28"/>
          <w:rtl/>
          <w:lang w:bidi="ar-SA"/>
        </w:rPr>
        <w:t>(عینی فر، 1384: 31).</w:t>
      </w:r>
    </w:p>
    <w:p w:rsidR="00B241AF" w:rsidRPr="00B241AF" w:rsidRDefault="00B241AF" w:rsidP="00B241AF">
      <w:pPr>
        <w:spacing w:after="0"/>
        <w:ind w:firstLine="576"/>
        <w:jc w:val="both"/>
        <w:rPr>
          <w:rFonts w:ascii="Tahoma" w:eastAsia="Times New Roman" w:hAnsi="Tahoma" w:cs="B Lotus"/>
          <w:noProof/>
          <w:color w:val="000000"/>
          <w:sz w:val="28"/>
          <w:szCs w:val="28"/>
          <w:rtl/>
          <w:lang w:bidi="ar-SA"/>
        </w:rPr>
      </w:pPr>
      <w:r w:rsidRPr="00B241AF">
        <w:rPr>
          <w:rFonts w:ascii="BZar" w:eastAsia="Calibri" w:hAnsi="Calibri" w:cs="B Lotus" w:hint="cs"/>
          <w:sz w:val="28"/>
          <w:szCs w:val="28"/>
          <w:rtl/>
          <w:lang w:bidi="ar-SA"/>
        </w:rPr>
        <w:t>با وقوع انقلاب اسلامي بلندمرتبه سازي تقريباً به مدت بيش از10سال متوقف شدودراين سالها ساخت وساز اين نوع ساختمانها به تكميل مجموعه هاي مسكوني نيمه تمام محدود ماند(شاکری و صمدی واقفی، 1380).</w:t>
      </w:r>
      <w:r w:rsidRPr="00B241AF">
        <w:rPr>
          <w:rFonts w:ascii="Tahoma" w:eastAsia="Times New Roman" w:hAnsi="Tahoma" w:cs="B Lotus" w:hint="cs"/>
          <w:noProof/>
          <w:color w:val="000000"/>
          <w:sz w:val="28"/>
          <w:szCs w:val="28"/>
          <w:rtl/>
          <w:lang w:bidi="ar-SA"/>
        </w:rPr>
        <w:t xml:space="preserve"> در دهه 1370، در پی جریان تراکم فروشی، الگوی جدیدی از مجتمع های مسکونی بلند مرتبه به وجود آمد؛ اما تفاوت قابل توجهی نسبت به برجها و مجتمع های مسکونی دهه 1350 داشت که غالباً بدون توجه به اصول و معیارهای شهرسازی در برنامه ریزی و طراحی آنها انجام شد </w:t>
      </w:r>
      <w:r w:rsidRPr="00B241AF">
        <w:rPr>
          <w:rFonts w:ascii="Times New Roman" w:eastAsia="Times New Roman" w:hAnsi="Times New Roman" w:cs="B Lotus" w:hint="cs"/>
          <w:noProof/>
          <w:sz w:val="28"/>
          <w:szCs w:val="28"/>
          <w:rtl/>
        </w:rPr>
        <w:t>(عزیزی و ملک محمد نژاد،1386: 30)</w:t>
      </w:r>
      <w:r w:rsidRPr="00B241AF">
        <w:rPr>
          <w:rFonts w:ascii="Tahoma" w:eastAsia="Times New Roman" w:hAnsi="Tahoma" w:cs="B Lotus" w:hint="cs"/>
          <w:noProof/>
          <w:sz w:val="28"/>
          <w:szCs w:val="28"/>
          <w:rtl/>
          <w:lang w:bidi="ar-SA"/>
        </w:rPr>
        <w:t>.</w:t>
      </w: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lang w:bidi="ar-SA"/>
        </w:rPr>
      </w:pPr>
      <w:r w:rsidRPr="00B241AF">
        <w:rPr>
          <w:rFonts w:ascii="Times New Roman" w:eastAsia="Times New Roman" w:hAnsi="Arial" w:cs="2  Titr" w:hint="cs"/>
          <w:bCs/>
          <w:noProof/>
          <w:sz w:val="28"/>
          <w:szCs w:val="28"/>
          <w:rtl/>
          <w:lang w:bidi="ar-SA"/>
        </w:rPr>
        <w:t xml:space="preserve">2-3- </w:t>
      </w:r>
      <w:r w:rsidRPr="00B241AF">
        <w:rPr>
          <w:rFonts w:ascii="Times New Roman" w:eastAsia="Times New Roman" w:hAnsi="Arial" w:cs="2  Titr"/>
          <w:bCs/>
          <w:noProof/>
          <w:sz w:val="28"/>
          <w:szCs w:val="28"/>
          <w:rtl/>
          <w:lang w:bidi="ar-SA"/>
        </w:rPr>
        <w:t>سوابق</w:t>
      </w:r>
      <w:r w:rsidRPr="00B241AF">
        <w:rPr>
          <w:rFonts w:ascii="Times New Roman" w:eastAsia="Times New Roman" w:hAnsi="Arial" w:cs="2  Titr" w:hint="cs"/>
          <w:bCs/>
          <w:noProof/>
          <w:sz w:val="28"/>
          <w:szCs w:val="28"/>
          <w:rtl/>
          <w:lang w:bidi="ar-SA"/>
        </w:rPr>
        <w:t xml:space="preserve"> </w:t>
      </w:r>
      <w:r w:rsidRPr="00B241AF">
        <w:rPr>
          <w:rFonts w:ascii="Times New Roman" w:eastAsia="Times New Roman" w:hAnsi="Arial" w:cs="2  Titr"/>
          <w:bCs/>
          <w:noProof/>
          <w:sz w:val="28"/>
          <w:szCs w:val="28"/>
          <w:rtl/>
          <w:lang w:bidi="ar-SA"/>
        </w:rPr>
        <w:t>قانوني</w:t>
      </w:r>
      <w:r w:rsidRPr="00B241AF">
        <w:rPr>
          <w:rFonts w:ascii="Times New Roman" w:eastAsia="Times New Roman" w:hAnsi="Arial" w:cs="2  Titr" w:hint="cs"/>
          <w:bCs/>
          <w:noProof/>
          <w:sz w:val="28"/>
          <w:szCs w:val="28"/>
          <w:rtl/>
          <w:lang w:bidi="ar-SA"/>
        </w:rPr>
        <w:t xml:space="preserve"> </w:t>
      </w:r>
      <w:r w:rsidRPr="00B241AF">
        <w:rPr>
          <w:rFonts w:ascii="Times New Roman" w:eastAsia="Times New Roman" w:hAnsi="Arial" w:cs="2  Titr"/>
          <w:bCs/>
          <w:noProof/>
          <w:sz w:val="28"/>
          <w:szCs w:val="28"/>
          <w:rtl/>
          <w:lang w:bidi="ar-SA"/>
        </w:rPr>
        <w:t>بلندمرتبه</w:t>
      </w:r>
      <w:r w:rsidRPr="00B241AF">
        <w:rPr>
          <w:rFonts w:ascii="Times New Roman" w:eastAsia="Times New Roman" w:hAnsi="Arial" w:cs="2  Titr" w:hint="cs"/>
          <w:bCs/>
          <w:noProof/>
          <w:sz w:val="28"/>
          <w:szCs w:val="28"/>
          <w:rtl/>
          <w:lang w:bidi="ar-SA"/>
        </w:rPr>
        <w:t xml:space="preserve"> </w:t>
      </w:r>
      <w:r w:rsidRPr="00B241AF">
        <w:rPr>
          <w:rFonts w:ascii="Times New Roman" w:eastAsia="Times New Roman" w:hAnsi="Arial" w:cs="2  Titr"/>
          <w:bCs/>
          <w:noProof/>
          <w:sz w:val="28"/>
          <w:szCs w:val="28"/>
          <w:rtl/>
          <w:lang w:bidi="ar-SA"/>
        </w:rPr>
        <w:t>سازي</w:t>
      </w:r>
      <w:r w:rsidRPr="00B241AF">
        <w:rPr>
          <w:rFonts w:ascii="Times New Roman" w:eastAsia="Times New Roman" w:hAnsi="Arial" w:cs="2  Titr" w:hint="cs"/>
          <w:bCs/>
          <w:noProof/>
          <w:sz w:val="28"/>
          <w:szCs w:val="28"/>
          <w:rtl/>
          <w:lang w:bidi="ar-SA"/>
        </w:rPr>
        <w:t xml:space="preserve"> </w:t>
      </w:r>
      <w:r w:rsidRPr="00B241AF">
        <w:rPr>
          <w:rFonts w:ascii="Times New Roman" w:eastAsia="Times New Roman" w:hAnsi="Arial" w:cs="2  Titr"/>
          <w:bCs/>
          <w:noProof/>
          <w:sz w:val="28"/>
          <w:szCs w:val="28"/>
          <w:rtl/>
          <w:lang w:bidi="ar-SA"/>
        </w:rPr>
        <w:t>درايران</w:t>
      </w:r>
    </w:p>
    <w:p w:rsidR="00B241AF" w:rsidRPr="00B241AF" w:rsidRDefault="00B241AF" w:rsidP="00B241AF">
      <w:pPr>
        <w:autoSpaceDE w:val="0"/>
        <w:autoSpaceDN w:val="0"/>
        <w:adjustRightInd w:val="0"/>
        <w:spacing w:after="0"/>
        <w:jc w:val="both"/>
        <w:rPr>
          <w:rFonts w:ascii="BZar" w:eastAsia="Calibri" w:hAnsi="BZarBold" w:cs="B Lotus"/>
          <w:sz w:val="28"/>
          <w:szCs w:val="28"/>
          <w:rtl/>
          <w:lang w:bidi="ar-SA"/>
        </w:rPr>
      </w:pPr>
      <w:r w:rsidRPr="00B241AF">
        <w:rPr>
          <w:rFonts w:ascii="BZar" w:eastAsia="Calibri" w:hAnsi="BZarBold" w:cs="B Lotus" w:hint="cs"/>
          <w:sz w:val="28"/>
          <w:szCs w:val="28"/>
          <w:rtl/>
          <w:lang w:bidi="ar-SA"/>
        </w:rPr>
        <w:t>ضوابط و مقررات مرتبط با بلند مرتبه سازي در ايران را ميتوان در دو دوره قبل و بعد از انقلاب اسلامي مورد بررسي قرارداد</w:t>
      </w:r>
      <w:r w:rsidRPr="00B241AF">
        <w:rPr>
          <w:rFonts w:ascii="BZar" w:eastAsia="Calibri" w:hAnsi="BZarBold" w:cs="B Lotus"/>
          <w:sz w:val="28"/>
          <w:szCs w:val="28"/>
          <w:lang w:bidi="ar-SA"/>
        </w:rPr>
        <w:t xml:space="preserve"> . </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بررسي اين ضوابط نشان از تشويقي بودن آنها در سالهاي ابتدايي شروع بلندمرتبه سازي دارد كه هر چه پيش مي رويم جنبه هاي تشويقي ضوابط جاي خود را به جنبه هاي كنترلي و محدود كننده مي دهد</w:t>
      </w:r>
      <w:r w:rsidRPr="00B241AF">
        <w:rPr>
          <w:rFonts w:ascii="BZar" w:eastAsia="Calibri" w:hAnsi="BZarBold" w:cs="B Lotus"/>
          <w:sz w:val="28"/>
          <w:szCs w:val="28"/>
          <w:lang w:bidi="ar-SA"/>
        </w:rPr>
        <w:t>.</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اولين قانون مرتبط با ساختمانهاي بلند تصويب شده در ايران را ميتوان قانون تملك آپارتمانها دانست كه در سال  1343جهت تشويق احداث ساختمانهاي بلند مسكوني تدوين و تصويب شد.</w:t>
      </w:r>
      <w:r w:rsidRPr="00B241AF">
        <w:rPr>
          <w:rFonts w:ascii="BZar" w:eastAsia="Calibri" w:hAnsi="BZarBold" w:cs="B Lotus"/>
          <w:sz w:val="28"/>
          <w:szCs w:val="28"/>
          <w:lang w:bidi="ar-SA"/>
        </w:rPr>
        <w:t xml:space="preserve"> </w:t>
      </w:r>
      <w:r w:rsidRPr="00B241AF">
        <w:rPr>
          <w:rFonts w:ascii="BZar" w:eastAsia="Calibri" w:hAnsi="BZarBold" w:cs="B Lotus" w:hint="cs"/>
          <w:sz w:val="28"/>
          <w:szCs w:val="28"/>
          <w:rtl/>
          <w:lang w:bidi="ar-SA"/>
        </w:rPr>
        <w:t>پيامد تصويب اين قانون احداث اولين مجموعه بلندمرتبه مسكوني(مجتمع مسكوني بهجت آباد)بود كه در همان سال عمليات ساخت آن آغازگرديد(فصلنامه آبادی، 1374: 11-9).</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سپس در سال1345 ماده 100 اصلاحي قانون مالياتهاي مستقيم به تصويب رسيد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 xml:space="preserve">براساس اين ماده </w:t>
      </w:r>
      <w:r w:rsidRPr="00B241AF">
        <w:rPr>
          <w:rFonts w:ascii="Times New Roman" w:eastAsia="Calibri" w:hAnsi="Times New Roman" w:cs="B Lotus"/>
          <w:sz w:val="28"/>
          <w:szCs w:val="28"/>
          <w:lang w:bidi="ar-SA"/>
        </w:rPr>
        <w:t>"</w:t>
      </w:r>
      <w:r w:rsidRPr="00B241AF">
        <w:rPr>
          <w:rFonts w:ascii="BZar" w:eastAsia="Calibri" w:hAnsi="BZarBold" w:cs="B Lotus" w:hint="cs"/>
          <w:sz w:val="28"/>
          <w:szCs w:val="28"/>
          <w:rtl/>
          <w:lang w:bidi="ar-SA"/>
        </w:rPr>
        <w:t>شركتهايي كه منحصرا به منظور ايجاد واحدهاي مسكوني ارزانقيمت براي طبقات متوسط و كم درآمد تشكيل شده و يا بشوند، نسبت به آن قسمت از درآمد حاصل از فروش اقساطي بلوكها ي آپارتماني كه در داخل شعاع   50كيلومتري مركز تهران ،كمتر از10 طبقه نباشند و در خارج از شعاع مذكور طبقات آن از تعدادي كه در آيين نامه موضوع تبصرهاي نماده تعيين خواهد شد كمتر نباشد و طبق ضوابط و قيمتهاي تعيين شده از طرف وزارت دارايي و وزارت آباداني و مسكن ظرف مدت  10سال از تاريخ تصويب اين  قانون احداث ميكنند ،از پرداخت ماليات معاف هستند مشروط بر اينكه مدت اقساط كمتر از 8 سال نباشد</w:t>
      </w:r>
      <w:r w:rsidRPr="00B241AF">
        <w:rPr>
          <w:rFonts w:ascii="BZar" w:eastAsia="Calibri" w:hAnsi="BZarBold" w:cs="B Lotus"/>
          <w:sz w:val="28"/>
          <w:szCs w:val="28"/>
          <w:lang w:bidi="ar-SA"/>
        </w:rPr>
        <w:t>.</w:t>
      </w:r>
      <w:r w:rsidRPr="00B241AF">
        <w:rPr>
          <w:rFonts w:ascii="Times New Roman" w:eastAsia="Calibri" w:hAnsi="Times New Roman" w:cs="B Lotus"/>
          <w:sz w:val="28"/>
          <w:szCs w:val="28"/>
          <w:lang w:bidi="ar-SA"/>
        </w:rPr>
        <w:t xml:space="preserve">" </w:t>
      </w:r>
      <w:r w:rsidRPr="00B241AF">
        <w:rPr>
          <w:rFonts w:ascii="BZar" w:eastAsia="Calibri" w:hAnsi="BZarBold" w:cs="B Lotus" w:hint="cs"/>
          <w:sz w:val="28"/>
          <w:szCs w:val="28"/>
          <w:rtl/>
          <w:lang w:bidi="ar-SA"/>
        </w:rPr>
        <w:t>همچنين براي اولين بار واژه بلند مرتبه سازي و آپارتمان سازي و احداث مسكن دسته جمعي در برنامه</w:t>
      </w:r>
      <w:r w:rsidRPr="00B241AF">
        <w:rPr>
          <w:rFonts w:ascii="BZar" w:eastAsia="Calibri" w:hAnsi="BZarBold" w:cs="B Lotus"/>
          <w:sz w:val="28"/>
          <w:szCs w:val="28"/>
          <w:lang w:bidi="ar-SA"/>
        </w:rPr>
        <w:t xml:space="preserve"> 5 </w:t>
      </w:r>
      <w:r w:rsidRPr="00B241AF">
        <w:rPr>
          <w:rFonts w:ascii="BZar" w:eastAsia="Calibri" w:hAnsi="BZarBold" w:cs="B Lotus" w:hint="cs"/>
          <w:sz w:val="28"/>
          <w:szCs w:val="28"/>
          <w:rtl/>
          <w:lang w:bidi="ar-SA"/>
        </w:rPr>
        <w:t>ساله چهارم عمراني رژيم سابق(51-1347 ) مطرح گرديد(فصلنامه آبادی، 1374: 11-9).</w:t>
      </w:r>
    </w:p>
    <w:p w:rsidR="00B241AF" w:rsidRPr="00B241AF" w:rsidRDefault="00B241AF" w:rsidP="00B241AF">
      <w:pPr>
        <w:autoSpaceDE w:val="0"/>
        <w:autoSpaceDN w:val="0"/>
        <w:adjustRightInd w:val="0"/>
        <w:spacing w:after="0"/>
        <w:jc w:val="both"/>
        <w:rPr>
          <w:rFonts w:ascii="BZar" w:eastAsia="Calibri" w:hAnsi="BZarBold" w:cs="B Lotus"/>
          <w:color w:val="FF0000"/>
          <w:sz w:val="28"/>
          <w:szCs w:val="28"/>
          <w:lang w:bidi="ar-SA"/>
        </w:rPr>
      </w:pPr>
      <w:r w:rsidRPr="00B241AF">
        <w:rPr>
          <w:rFonts w:ascii="BZar" w:eastAsia="Calibri" w:hAnsi="BZarBold" w:cs="B Lotus" w:hint="cs"/>
          <w:sz w:val="28"/>
          <w:szCs w:val="28"/>
          <w:rtl/>
          <w:lang w:bidi="ar-SA"/>
        </w:rPr>
        <w:t>پس از پيروزي انقلاب اسلامي و طي شدن دوران ركود بلندمرتبه سازي ،شوراي عالي شهرسازي و معماري ايران با توجه به گرايش بلند مرتبه سازي در تهران و شهرهاي بزرگ د رجلسه مورخ 24/10/1369</w:t>
      </w:r>
      <w:r w:rsidRPr="00B241AF">
        <w:rPr>
          <w:rFonts w:ascii="Times New Roman" w:eastAsia="Calibri" w:hAnsi="Times New Roman" w:cs="B Lotus"/>
          <w:sz w:val="28"/>
          <w:szCs w:val="28"/>
          <w:lang w:bidi="ar-SA"/>
        </w:rPr>
        <w:t>"</w:t>
      </w:r>
      <w:r w:rsidRPr="00B241AF">
        <w:rPr>
          <w:rFonts w:ascii="BZar" w:eastAsia="Calibri" w:hAnsi="BZarBold" w:cs="B Lotus" w:hint="cs"/>
          <w:sz w:val="28"/>
          <w:szCs w:val="28"/>
          <w:rtl/>
          <w:lang w:bidi="ar-SA"/>
        </w:rPr>
        <w:t>ضوابط و مقررات افزايش تراكم و بلند مرتبه سازي</w:t>
      </w:r>
      <w:r w:rsidRPr="00B241AF">
        <w:rPr>
          <w:rFonts w:ascii="Times New Roman" w:eastAsia="Calibri" w:hAnsi="Times New Roman" w:cs="B Lotus"/>
          <w:sz w:val="28"/>
          <w:szCs w:val="28"/>
          <w:lang w:bidi="ar-SA"/>
        </w:rPr>
        <w:t xml:space="preserve">" </w:t>
      </w:r>
      <w:r w:rsidRPr="00B241AF">
        <w:rPr>
          <w:rFonts w:ascii="BZar" w:eastAsia="Calibri" w:hAnsi="BZarBold" w:cs="B Lotus" w:hint="cs"/>
          <w:sz w:val="28"/>
          <w:szCs w:val="28"/>
          <w:rtl/>
          <w:lang w:bidi="ar-SA"/>
        </w:rPr>
        <w:t>را تصويب نمود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اهداف اين مصوبه عبارتند از(سلطانی آزاد،1376:231-219):</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lastRenderedPageBreak/>
        <w:t>-استفاده بيشتر و بهتر از سطح زمين د رشهرها براي اسكان جمعيت</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-تامين فضاي باز و محيط زيست بهتر</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 xml:space="preserve"> این مصوبه درهماهنگي با مصوبه مورخ1/7/ 1369شوراي اقتصاد در خصوص تقليل سطح زيربناي واحدهاي مسكوني،خط مشي هاي زيررا موردتوجه قرارداد:</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-تشويق بلندمرتبه سازي</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-تطبيق الگوي تفكيك با مقتضيات بلند مرتبه سازي</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sz w:val="28"/>
          <w:szCs w:val="28"/>
          <w:lang w:bidi="ar-SA"/>
        </w:rPr>
        <w:t xml:space="preserve">- </w:t>
      </w:r>
      <w:r w:rsidRPr="00B241AF">
        <w:rPr>
          <w:rFonts w:ascii="BZar" w:eastAsia="Calibri" w:hAnsi="BZarBold" w:cs="B Lotus" w:hint="cs"/>
          <w:sz w:val="28"/>
          <w:szCs w:val="28"/>
          <w:rtl/>
          <w:lang w:bidi="ar-SA"/>
        </w:rPr>
        <w:t>تشويق به تجميع قطعات درمناطق نوسازي</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sz w:val="28"/>
          <w:szCs w:val="28"/>
          <w:lang w:bidi="ar-SA"/>
        </w:rPr>
        <w:t xml:space="preserve">- </w:t>
      </w:r>
      <w:r w:rsidRPr="00B241AF">
        <w:rPr>
          <w:rFonts w:ascii="BZar" w:eastAsia="Calibri" w:hAnsi="BZarBold" w:cs="B Lotus" w:hint="cs"/>
          <w:sz w:val="28"/>
          <w:szCs w:val="28"/>
          <w:rtl/>
          <w:lang w:bidi="ar-SA"/>
        </w:rPr>
        <w:t>استفاده از ظرفيتهاي افزايش تراكم جمعيتي و ساختماني</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sz w:val="28"/>
          <w:szCs w:val="28"/>
          <w:lang w:bidi="ar-SA"/>
        </w:rPr>
        <w:t>-</w:t>
      </w:r>
      <w:r w:rsidRPr="00B241AF">
        <w:rPr>
          <w:rFonts w:ascii="BZar" w:eastAsia="Calibri" w:hAnsi="BZarBold" w:cs="B Lotus" w:hint="cs"/>
          <w:sz w:val="28"/>
          <w:szCs w:val="28"/>
          <w:rtl/>
          <w:lang w:bidi="ar-SA"/>
        </w:rPr>
        <w:t>انبوه سازي و بكارگيري روشهاي صنعتي در ساختمان سازي</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همچنين شوراي عالي شهرسازي و معماري ايران در جلسه مورخ14/2/1371، ضوابط و مقررات منطقه بندی شهرها به مجتمع آپارتماني،چندخانواري وتك واحدي راتصويب نمود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اين مصوبه نتايج زير را دنبال می کرد :</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1-منطقه بندي مجتمعهاي آپارتماني و ساختمانهاي بلند يا چند خانواري و تك واحدي متفاوت بوده و نميتوان لابلاي گسترهاي از شهر كه تك واحدي و عمدتا چند خانواري است ،مجتمع هاي آپارتماني بنا نمود</w:t>
      </w:r>
      <w:r w:rsidRPr="00B241AF">
        <w:rPr>
          <w:rFonts w:ascii="BZar" w:eastAsia="Calibri" w:hAnsi="BZarBold" w:cs="B Lotus"/>
          <w:sz w:val="28"/>
          <w:szCs w:val="28"/>
          <w:lang w:bidi="ar-SA"/>
        </w:rPr>
        <w:t>.</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2- كاهش سطح اشغال و همچنين استفاده از زمينهاي بزرگتر و تجميع و عدم تفكيك مورد تاكيد قرار گرفته است</w:t>
      </w:r>
      <w:r w:rsidRPr="00B241AF">
        <w:rPr>
          <w:rFonts w:ascii="BZar" w:eastAsia="Calibri" w:hAnsi="BZarBold" w:cs="B Lotus"/>
          <w:sz w:val="28"/>
          <w:szCs w:val="28"/>
          <w:lang w:bidi="ar-SA"/>
        </w:rPr>
        <w:t>.</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3- ارتفاع اين ساختمانها نا محدود ولي مشروط به رعايت تراكم مجاز و حقوق ساختمانهاي مجاور ميباشد</w:t>
      </w:r>
      <w:r w:rsidRPr="00B241AF">
        <w:rPr>
          <w:rFonts w:ascii="BZar" w:eastAsia="Calibri" w:hAnsi="BZarBold" w:cs="B Lotus"/>
          <w:sz w:val="28"/>
          <w:szCs w:val="28"/>
          <w:lang w:bidi="ar-SA"/>
        </w:rPr>
        <w:t>.</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BZar" w:eastAsia="Calibri" w:hAnsi="BZarBold" w:cs="B Lotus" w:hint="cs"/>
          <w:sz w:val="28"/>
          <w:szCs w:val="28"/>
          <w:rtl/>
          <w:lang w:bidi="ar-SA"/>
        </w:rPr>
        <w:t>4- طراحان اين مجموعه بايد گزارش امكان سنجي مربوط به تامين نور آفتاب وعدم اشراف را به تاييد مراجع صدور پروانه ساختمان(شهرداري) برسانند</w:t>
      </w:r>
      <w:r w:rsidRPr="00B241AF">
        <w:rPr>
          <w:rFonts w:ascii="BZar" w:eastAsia="Calibri" w:hAnsi="BZarBold" w:cs="B Lotus"/>
          <w:sz w:val="28"/>
          <w:szCs w:val="28"/>
          <w:lang w:bidi="ar-SA"/>
        </w:rPr>
        <w:t>.</w:t>
      </w:r>
    </w:p>
    <w:p w:rsidR="00B241AF" w:rsidRPr="00B241AF" w:rsidRDefault="00B241AF" w:rsidP="00B241AF">
      <w:pPr>
        <w:autoSpaceDE w:val="0"/>
        <w:autoSpaceDN w:val="0"/>
        <w:adjustRightInd w:val="0"/>
        <w:spacing w:after="0"/>
        <w:jc w:val="both"/>
        <w:rPr>
          <w:rFonts w:ascii="Times New Roman" w:eastAsia="Calibri" w:hAnsi="Times New Roman" w:cs="B Lotus"/>
          <w:sz w:val="28"/>
          <w:szCs w:val="28"/>
          <w:rtl/>
          <w:lang w:bidi="ar-SA"/>
        </w:rPr>
      </w:pPr>
      <w:r w:rsidRPr="00B241AF">
        <w:rPr>
          <w:rFonts w:ascii="BZar" w:eastAsia="Calibri" w:hAnsi="BZarBold" w:cs="B Lotus" w:hint="cs"/>
          <w:sz w:val="28"/>
          <w:szCs w:val="28"/>
          <w:rtl/>
          <w:lang w:bidi="ar-SA"/>
        </w:rPr>
        <w:t>دركنارضوابط و مقررات فوق، گذري بر طرح ساماندهي تهران خالي از فايده نخواهدبود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طرح ساماندهي تهران در ارتباط با بلندمرتبه سازي راهبردهايي دارد كه به آنها اشاره مينماييم</w:t>
      </w:r>
      <w:r w:rsidRPr="00B241AF">
        <w:rPr>
          <w:rFonts w:ascii="BZar" w:eastAsia="Calibri" w:hAnsi="BZarBold" w:cs="B Lotus"/>
          <w:sz w:val="28"/>
          <w:szCs w:val="28"/>
          <w:lang w:bidi="ar-SA"/>
        </w:rPr>
        <w:t xml:space="preserve"> : </w:t>
      </w:r>
      <w:r w:rsidRPr="00B241AF">
        <w:rPr>
          <w:rFonts w:ascii="Times New Roman" w:eastAsia="Calibri" w:hAnsi="Times New Roman" w:cs="B Lotus"/>
          <w:sz w:val="28"/>
          <w:szCs w:val="28"/>
          <w:lang w:bidi="ar-SA"/>
        </w:rPr>
        <w:t>"</w:t>
      </w:r>
      <w:r w:rsidRPr="00B241AF">
        <w:rPr>
          <w:rFonts w:ascii="BZar" w:eastAsia="Calibri" w:hAnsi="BZarBold" w:cs="B Lotus" w:hint="cs"/>
          <w:sz w:val="28"/>
          <w:szCs w:val="28"/>
          <w:rtl/>
          <w:lang w:bidi="ar-SA"/>
        </w:rPr>
        <w:t>درجهت تامين بخشي از سطوح خدماتي موردنياز،لازم است ضمن تغيير كاربري قسمتي ازاراضي مسكوني در مورد افزايش تراكم ساختماني هم اقدام شود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بر اين اساس افزايش تراكم ساختماني در مقياسهاي عملي،منجر به اتخاذ سياست بلندمرتبه سازي در بخشي از اراضي مسكوني ميشود و اصولا از بلندمرتبه سازي نخست</w:t>
      </w:r>
      <w:r w:rsidRPr="00B241AF">
        <w:rPr>
          <w:rFonts w:ascii="BZar" w:eastAsia="Calibri" w:hAnsi="BZarBold" w:cs="B Lotus"/>
          <w:sz w:val="28"/>
          <w:szCs w:val="28"/>
          <w:lang w:bidi="ar-SA"/>
        </w:rPr>
        <w:t xml:space="preserve">  </w:t>
      </w:r>
      <w:r w:rsidRPr="00B241AF">
        <w:rPr>
          <w:rFonts w:ascii="BZar" w:eastAsia="Calibri" w:hAnsi="BZarBold" w:cs="B Lotus" w:hint="cs"/>
          <w:sz w:val="28"/>
          <w:szCs w:val="28"/>
          <w:rtl/>
          <w:lang w:bidi="ar-SA"/>
        </w:rPr>
        <w:t>نسبت به سهم زمين مشترك و سطح اشغال ثابت</w:t>
      </w:r>
      <w:r w:rsidRPr="00B241AF">
        <w:rPr>
          <w:rFonts w:ascii="BZar" w:eastAsia="Calibri" w:hAnsi="BZarBold" w:cs="B Lotus"/>
          <w:sz w:val="28"/>
          <w:szCs w:val="28"/>
          <w:lang w:bidi="ar-SA"/>
        </w:rPr>
        <w:t xml:space="preserve">  </w:t>
      </w:r>
      <w:r w:rsidRPr="00B241AF">
        <w:rPr>
          <w:rFonts w:ascii="BZar" w:eastAsia="Calibri" w:hAnsi="BZarBold" w:cs="B Lotus" w:hint="cs"/>
          <w:sz w:val="28"/>
          <w:szCs w:val="28"/>
          <w:rtl/>
          <w:lang w:bidi="ar-SA"/>
        </w:rPr>
        <w:t xml:space="preserve">زيربنا يبيشتري دست مي  يابد و در زمينه دوم درصورت كاهش سطح </w:t>
      </w:r>
      <w:r w:rsidRPr="00B241AF">
        <w:rPr>
          <w:rFonts w:ascii="BZar" w:eastAsia="Calibri" w:hAnsi="BZarBold" w:cs="B Lotus" w:hint="cs"/>
          <w:sz w:val="28"/>
          <w:szCs w:val="28"/>
          <w:rtl/>
          <w:lang w:bidi="ar-SA"/>
        </w:rPr>
        <w:lastRenderedPageBreak/>
        <w:t>اشغال و تثبيت زيربنا،به فضاي عمومي و فضاي باز بيشتري دسترسي پيدا ميكند</w:t>
      </w:r>
      <w:r w:rsidRPr="00B241AF">
        <w:rPr>
          <w:rFonts w:ascii="Times New Roman" w:eastAsia="Calibri" w:hAnsi="Times New Roman" w:cs="B Lotus"/>
          <w:sz w:val="28"/>
          <w:szCs w:val="28"/>
          <w:lang w:bidi="ar-SA"/>
        </w:rPr>
        <w:t>"</w:t>
      </w:r>
      <w:r w:rsidRPr="00B241AF">
        <w:rPr>
          <w:rFonts w:ascii="BZar" w:eastAsia="Calibri" w:hAnsi="BZarBold" w:cs="B Lotus" w:hint="cs"/>
          <w:sz w:val="28"/>
          <w:szCs w:val="28"/>
          <w:rtl/>
          <w:lang w:bidi="ar-SA"/>
        </w:rPr>
        <w:t>در قسمت ديگري از طرح يا شده آمده است</w:t>
      </w:r>
      <w:r w:rsidRPr="00B241AF">
        <w:rPr>
          <w:rFonts w:ascii="BZar" w:eastAsia="Calibri" w:hAnsi="BZarBold" w:cs="B Lotus"/>
          <w:sz w:val="28"/>
          <w:szCs w:val="28"/>
          <w:lang w:bidi="ar-SA"/>
        </w:rPr>
        <w:t xml:space="preserve"> : </w:t>
      </w:r>
      <w:r w:rsidRPr="00B241AF">
        <w:rPr>
          <w:rFonts w:ascii="Times New Roman" w:eastAsia="Calibri" w:hAnsi="Times New Roman" w:cs="B Lotus"/>
          <w:sz w:val="28"/>
          <w:szCs w:val="28"/>
          <w:lang w:bidi="ar-SA"/>
        </w:rPr>
        <w:t>"</w:t>
      </w:r>
      <w:r w:rsidRPr="00B241AF">
        <w:rPr>
          <w:rFonts w:ascii="BZar" w:eastAsia="Calibri" w:hAnsi="BZarBold" w:cs="B Lotus" w:hint="cs"/>
          <w:sz w:val="28"/>
          <w:szCs w:val="28"/>
          <w:rtl/>
          <w:lang w:bidi="ar-SA"/>
        </w:rPr>
        <w:t>تفكيك اراضي به قطعات كوچك طي ساليان متمادي باعث شده است كه فضاهاي باز شهري تدریجا بسيار كوچك، خرد و از وضعيت مطلوب و قابل بهره برداري خارج شوند و اين فضاهاي كوچك عملكرد خود را د رزمينه هاي ديگر نيز به علت اشراف اين ويژگي از دست بدهند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درهمين خصوص براي جلوگيري از خردشدن اراضي به قطعات كوچك و آزاد شدن فضاهاي كوچك براي بهره وري بيشتر ،سياستهاي تشويقي براي تجميع قطعات وعدم تفكيك قطعات بزرگ فعلي پيشنهاد ميشود</w:t>
      </w:r>
      <w:r w:rsidRPr="00B241AF">
        <w:rPr>
          <w:rFonts w:ascii="BZar" w:eastAsia="Calibri" w:hAnsi="BZarBold" w:cs="B Lotus"/>
          <w:sz w:val="28"/>
          <w:szCs w:val="28"/>
          <w:lang w:bidi="ar-SA"/>
        </w:rPr>
        <w:t xml:space="preserve"> . </w:t>
      </w:r>
      <w:r w:rsidRPr="00B241AF">
        <w:rPr>
          <w:rFonts w:ascii="BZar" w:eastAsia="Calibri" w:hAnsi="BZarBold" w:cs="B Lotus" w:hint="cs"/>
          <w:sz w:val="28"/>
          <w:szCs w:val="28"/>
          <w:rtl/>
          <w:lang w:bidi="ar-SA"/>
        </w:rPr>
        <w:t>اينا ستراتژي كه مكمل استراتژي بلندمرتبه سازي است،به كمك روش تجميع،از كم شدن فضاهاي باز شهري از طريق ايجاد مجموعه هاي بلند مرتبه جلوگيري ميكند</w:t>
      </w:r>
      <w:r w:rsidRPr="00B241AF">
        <w:rPr>
          <w:rFonts w:ascii="Times New Roman" w:eastAsia="Calibri" w:hAnsi="Times New Roman" w:cs="B Lotus"/>
          <w:sz w:val="28"/>
          <w:szCs w:val="28"/>
          <w:lang w:bidi="ar-SA"/>
        </w:rPr>
        <w:t xml:space="preserve">" </w:t>
      </w:r>
      <w:r w:rsidRPr="00B241AF">
        <w:rPr>
          <w:rFonts w:ascii="Times New Roman" w:eastAsia="Calibri" w:hAnsi="Times New Roman" w:cs="B Lotus" w:hint="cs"/>
          <w:sz w:val="28"/>
          <w:szCs w:val="28"/>
          <w:rtl/>
          <w:lang w:bidi="ar-SA"/>
        </w:rPr>
        <w:t>(مهندسین مشاور زیستا، 1383).</w:t>
      </w:r>
    </w:p>
    <w:p w:rsidR="00B241AF" w:rsidRPr="00B241AF" w:rsidRDefault="00B241AF" w:rsidP="00B241AF">
      <w:pPr>
        <w:autoSpaceDE w:val="0"/>
        <w:autoSpaceDN w:val="0"/>
        <w:adjustRightInd w:val="0"/>
        <w:spacing w:after="0"/>
        <w:jc w:val="both"/>
        <w:rPr>
          <w:rFonts w:ascii="Times New Roman" w:eastAsia="Calibri" w:hAnsi="Times New Roman" w:cs="B Lotus"/>
          <w:sz w:val="28"/>
          <w:szCs w:val="28"/>
          <w:rtl/>
          <w:lang w:bidi="ar-SA"/>
        </w:rPr>
      </w:pPr>
      <w:r w:rsidRPr="00B241AF">
        <w:rPr>
          <w:rFonts w:ascii="Times New Roman" w:eastAsia="Calibri" w:hAnsi="Times New Roman" w:cs="B Lotus" w:hint="cs"/>
          <w:sz w:val="28"/>
          <w:szCs w:val="28"/>
          <w:rtl/>
          <w:lang w:bidi="ar-SA"/>
        </w:rPr>
        <w:t>با توجه به مشکلاتی که در اراستای اجرای این برنامه ها به وجود امد ، طرح مسکن مهر از سال 87 از سوی دولت بر مبنای سه اصل تخصیص زمین به هزینه صفر، اعطای تسهیلات ساخت، تبدیل واسطه مالکیتی به مدیریتی در راستای سیاست افزایش تولید و عرضه مسکن طراحی شدو عملیات اجرایی ان از سال 89 به صورت جدی وارد فاز اجرا و ساخت شد..</w:t>
      </w:r>
    </w:p>
    <w:p w:rsidR="00B241AF" w:rsidRPr="00B241AF" w:rsidRDefault="00B241AF" w:rsidP="00B241AF">
      <w:pPr>
        <w:autoSpaceDE w:val="0"/>
        <w:autoSpaceDN w:val="0"/>
        <w:adjustRightInd w:val="0"/>
        <w:spacing w:after="0"/>
        <w:jc w:val="both"/>
        <w:rPr>
          <w:rFonts w:ascii="BZar" w:eastAsia="Calibri" w:hAnsi="BZarBold" w:cs="B Lotus"/>
          <w:sz w:val="28"/>
          <w:szCs w:val="28"/>
          <w:lang w:bidi="ar-SA"/>
        </w:rPr>
      </w:pPr>
      <w:r w:rsidRPr="00B241AF">
        <w:rPr>
          <w:rFonts w:ascii="Times New Roman" w:eastAsia="Calibri" w:hAnsi="Times New Roman" w:cs="B Lotus" w:hint="cs"/>
          <w:sz w:val="28"/>
          <w:szCs w:val="28"/>
          <w:rtl/>
          <w:lang w:bidi="ar-SA"/>
        </w:rPr>
        <w:t>بلندمرتبه سازی در مسکن مهر نخستین موضوعی بود که مرد انتقاد قرار گرفت و کوتاه مرتبه سازی جایگزین ساخت برج های بلند در مسکن مهر شد. در همین راستا ، تأمین زمین باید جایگزین بلندمرتبه سازی در مسکن مهر شود و حداکثر طبقات در طرح مسکن مهر پنج طقه می باشد (</w:t>
      </w:r>
      <w:r w:rsidRPr="00B241AF">
        <w:rPr>
          <w:rFonts w:ascii="Times New Roman" w:eastAsia="Calibri" w:hAnsi="Times New Roman" w:cs="B Lotus"/>
          <w:sz w:val="28"/>
          <w:szCs w:val="28"/>
          <w:lang w:bidi="ar-SA"/>
        </w:rPr>
        <w:t>maskannews.ir</w:t>
      </w:r>
      <w:r w:rsidRPr="00B241AF">
        <w:rPr>
          <w:rFonts w:ascii="Times New Roman" w:eastAsia="Calibri" w:hAnsi="Times New Roman" w:cs="B Lotus" w:hint="cs"/>
          <w:sz w:val="28"/>
          <w:szCs w:val="28"/>
          <w:rtl/>
          <w:lang w:bidi="ar-SA"/>
        </w:rPr>
        <w:t>).</w:t>
      </w: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2-4- مفاهیم و نظرات مرتبط با مجتمع های مسکونی</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شناخت تعاریف مربوط به مجتمع های مسکونی و بررسی سیر تحول تاریخی آنها در تجزیه تحلیل مسائل مربوط اهمیت بسزایی دارد. مسکن شهری را می توان به طور کلی به دو الگوی تک خانواری و آپارتمانی تقسیم کرد.</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آپارتمان ها را می توان به دو گروه اصلی تقسیم نمود که در آن، ساختمانهای متعارف یا کوتاه مرتبه تا 8 طبقه، و بیش از آن بلند مرتبه یا برج نامیده می شوند (</w:t>
      </w:r>
      <w:r w:rsidRPr="00B241AF">
        <w:rPr>
          <w:rFonts w:ascii="Times New Roman" w:eastAsia="Times New Roman" w:hAnsi="Times New Roman" w:cs="B Lotus"/>
          <w:noProof/>
          <w:sz w:val="28"/>
          <w:szCs w:val="28"/>
        </w:rPr>
        <w:t>Chiara etal, 1995, p.659</w:t>
      </w:r>
      <w:r w:rsidRPr="00B241AF">
        <w:rPr>
          <w:rFonts w:ascii="Times New Roman" w:eastAsia="Times New Roman" w:hAnsi="Times New Roman" w:cs="B Lotus" w:hint="cs"/>
          <w:noProof/>
          <w:sz w:val="28"/>
          <w:szCs w:val="28"/>
          <w:rtl/>
        </w:rPr>
        <w:t xml:space="preserve">).مجتمع های مسکونی را نیز می توان شامل تعدادی بلوک ساختمانی در نظر گرفت که می تواند شامل گونه های مختلف مسکن (تک خانواری، آپارتمان های کوتاه و بلند مرتبه) باشند. در این مجتمع ها، بلوک های آپارتمانی در یک قطعه زمین و بر اساس طرحی از پیش تعیین شده قرار گیرند. بلوک ها می تواننددر اشکال مختلفی با </w:t>
      </w:r>
      <w:r w:rsidRPr="00B241AF">
        <w:rPr>
          <w:rFonts w:ascii="Times New Roman" w:eastAsia="Times New Roman" w:hAnsi="Times New Roman" w:cs="B Lotus" w:hint="cs"/>
          <w:noProof/>
          <w:sz w:val="28"/>
          <w:szCs w:val="28"/>
          <w:rtl/>
        </w:rPr>
        <w:lastRenderedPageBreak/>
        <w:t xml:space="preserve">یکدیگر ترکیب شوند و فضای باز در ارتباطی معنی دار با ساختمان ها قرار گیرد. از خصوصیات دیگر مجتمع های مسکونی می توان به حریم و محدوده مشخص و تفکیک شده آنها از بافت پیرامون شهری اشاره کرد که در برخی موارد می تواند آنها را به صورت جزیره ای کالبدی </w:t>
      </w:r>
      <w:r w:rsidRPr="00B241AF">
        <w:rPr>
          <w:rFonts w:ascii="Times New Roman" w:eastAsia="Times New Roman" w:hAnsi="Times New Roman" w:cs="Times New Roman" w:hint="cs"/>
          <w:noProof/>
          <w:sz w:val="28"/>
          <w:szCs w:val="28"/>
          <w:rtl/>
        </w:rPr>
        <w:t>–</w:t>
      </w:r>
      <w:r w:rsidRPr="00B241AF">
        <w:rPr>
          <w:rFonts w:ascii="Times New Roman" w:eastAsia="Times New Roman" w:hAnsi="Times New Roman" w:cs="B Lotus" w:hint="cs"/>
          <w:noProof/>
          <w:sz w:val="28"/>
          <w:szCs w:val="28"/>
          <w:rtl/>
        </w:rPr>
        <w:t xml:space="preserve"> اجتماعی در شهر مشخص گرداند (عینی فر، 1384</w:t>
      </w:r>
      <w:r w:rsidRPr="00B241AF">
        <w:rPr>
          <w:rFonts w:ascii="Times New Roman" w:eastAsia="Times New Roman" w:hAnsi="Times New Roman" w:cs="B Lotus"/>
          <w:noProof/>
          <w:sz w:val="28"/>
          <w:szCs w:val="28"/>
        </w:rPr>
        <w:t>:</w:t>
      </w:r>
      <w:r w:rsidRPr="00B241AF">
        <w:rPr>
          <w:rFonts w:ascii="Times New Roman" w:eastAsia="Times New Roman" w:hAnsi="Times New Roman" w:cs="B Lotus" w:hint="cs"/>
          <w:noProof/>
          <w:sz w:val="28"/>
          <w:szCs w:val="28"/>
          <w:rtl/>
        </w:rPr>
        <w:t xml:space="preserve"> 31).</w:t>
      </w:r>
    </w:p>
    <w:p w:rsidR="00B241AF" w:rsidRPr="00B241AF" w:rsidRDefault="00B241AF" w:rsidP="00B241AF">
      <w:pPr>
        <w:spacing w:after="0"/>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rPr>
        <w:t xml:space="preserve">منشأ مجتمع های مسکونی به فرم امروزی را می توان در دوران پس از انقلاب صنعتی یافت. در نیمه دوم قرن نوزدهم، از دست رفتن سلامت و بهداشت و بحران های مداوم و برخوردهای اجتماعی فراوان،  متفکرین اجتماعی را وادار به اندیشیدن برای انتظام بخشی به وضعیت نامطلوب شهرها نمود. به عقیده این افراد، ایجاد تغییر و رسیدن به نظمی جدید </w:t>
      </w:r>
    </w:p>
    <w:p w:rsidR="00B241AF" w:rsidRPr="00B241AF" w:rsidRDefault="00B241AF" w:rsidP="00B241AF">
      <w:pPr>
        <w:spacing w:after="0"/>
        <w:ind w:firstLine="576"/>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در مقابل هرج و مرج موجود بر اساس شرایط جدید اجتماعی- اقتصادی ضروری بود و برای ایجاد این تغییر، تئوری های این افراد بر مبنای نظم دادن به اسکان افراد به عنوان مهم ترین اصل مورد توجه قرار گرفت. در این راستا، تفکر ایجاد چندین کانون یا اجتماعات الگو که هدف اصلی آنها تأمین بهداشت، سادگی، سلامت و ایمنی برای ساکنان بود، مورد توجه قرار گرفت (شوای، 1384: 96-93).</w:t>
      </w:r>
    </w:p>
    <w:p w:rsidR="00B241AF" w:rsidRPr="00B241AF" w:rsidRDefault="00B241AF" w:rsidP="00B241AF">
      <w:pPr>
        <w:spacing w:after="0"/>
        <w:ind w:firstLine="576"/>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 xml:space="preserve">در سالهای اولیه قرن بیستم گروهی از متفکران اروپایی تلاش کردند مسایل شهری را بدون احتیاج به تغییرات اساسی اجتماعی حل نمایند. در کنار انتشار اثر هاوارد در مورد باغشهر ها، تونی گارنیه شروع به مطالعه ایده شهر صنعتی نمود. پیش بینی بلوک های آپارتمانی مجهز به خدمات عمومی بود که منعکس کننده نظریه "مجتمع مسکونی مجهز به خدمات عمومی اولیه" است. علاوه بر این، تفکرات لوکوربوزیه نیز تأثیرات فراوانی بر تکامل مجتمع های مسکونی گذارده است. به عقیده او، الگوی مسکن کم طبقه که به معنی زندگی در خانه و زمین شخصی بود، باعث هدر رفتن زمین میشد، در حالی که زندگی در ساختمانهای بلندمرتبه ای که در میان فضای سبز پراکنده شده اند، راه حلی کاراتر و بهتر در برنامه ریزی کاربری زمین می باشد </w:t>
      </w:r>
      <w:r w:rsidRPr="00B241AF">
        <w:rPr>
          <w:rFonts w:ascii="Times New Roman" w:eastAsia="Times New Roman" w:hAnsi="Times New Roman" w:cs="B Lotus"/>
          <w:i/>
          <w:iCs/>
          <w:noProof/>
          <w:sz w:val="28"/>
          <w:szCs w:val="28"/>
          <w:rtl/>
        </w:rPr>
        <w:t>(</w:t>
      </w:r>
      <w:r w:rsidRPr="00B241AF">
        <w:rPr>
          <w:rFonts w:ascii="Times New Roman" w:eastAsia="Times New Roman" w:hAnsi="Times New Roman" w:cs="B Lotus"/>
          <w:i/>
          <w:iCs/>
          <w:noProof/>
          <w:sz w:val="28"/>
          <w:szCs w:val="28"/>
        </w:rPr>
        <w:t>Schoenauer,2000:437</w:t>
      </w:r>
      <w:r w:rsidRPr="00B241AF">
        <w:rPr>
          <w:rFonts w:ascii="Times New Roman" w:eastAsia="Times New Roman" w:hAnsi="Times New Roman" w:cs="B Lotus"/>
          <w:i/>
          <w:iCs/>
          <w:noProof/>
          <w:sz w:val="28"/>
          <w:szCs w:val="28"/>
          <w:rtl/>
        </w:rPr>
        <w:t>).</w:t>
      </w:r>
    </w:p>
    <w:p w:rsidR="00B241AF" w:rsidRPr="00B241AF" w:rsidRDefault="00B241AF" w:rsidP="00B241AF">
      <w:pPr>
        <w:spacing w:after="0"/>
        <w:ind w:firstLine="576"/>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 xml:space="preserve">بعد از جنگ جهانی دوم، نیازهای فوری سالهای بعد از جنگ و توسعه تکنولوژی در اروپا منجر به آن شد که فرصت تعمق و بررسی دقیق در الگوی مسکن مناسب شهری وجود نداشته باشد. در این میان، اختصاص زمین به فضای باز و سبز و تأمین خدمات کافی برای ساکنان مجموعه های آپارتمانی کاهش یافت و احداث مساکن بلند مرتبه با حداکثر تراکم شدت گرفت. در دهه 1970، با افول مکتب مدرنیسم، سبک جدیدی در شهرسازی و معماری ایجاد گردید که نقطه اوج این تفکرات نو در بیانیه کنگره جهانی </w:t>
      </w:r>
      <w:r w:rsidRPr="00B241AF">
        <w:rPr>
          <w:rFonts w:ascii="Times New Roman" w:eastAsia="Times New Roman" w:hAnsi="Times New Roman" w:cs="B Lotus" w:hint="cs"/>
          <w:noProof/>
          <w:sz w:val="28"/>
          <w:szCs w:val="28"/>
          <w:rtl/>
        </w:rPr>
        <w:lastRenderedPageBreak/>
        <w:t>معماران در سال 1976 در ونکوور کاندا منعکس شد که برخلاف منشور آتن با اختصاص دادن محور کار خود به طراحی مسکن و فضای باز به موارد ذیل اتکا نمود (دلال پور محمدی، 1375: 577):</w:t>
      </w:r>
    </w:p>
    <w:p w:rsidR="00B241AF" w:rsidRPr="00B241AF" w:rsidRDefault="00B241AF" w:rsidP="00B241AF">
      <w:pPr>
        <w:numPr>
          <w:ilvl w:val="0"/>
          <w:numId w:val="6"/>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بایستی با ارتفاع کم تراکم بالا به وجود آورد.</w:t>
      </w:r>
    </w:p>
    <w:p w:rsidR="00B241AF" w:rsidRPr="00B241AF" w:rsidRDefault="00B241AF" w:rsidP="00B241AF">
      <w:pPr>
        <w:numPr>
          <w:ilvl w:val="0"/>
          <w:numId w:val="6"/>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بایستی در طراحی مسکن به تأمین فضای باز و سبز مناسب و مطلوب اهمیت بیشتری داد.</w:t>
      </w:r>
    </w:p>
    <w:p w:rsidR="00B241AF" w:rsidRPr="00B241AF" w:rsidRDefault="00B241AF" w:rsidP="00B241AF">
      <w:pPr>
        <w:spacing w:after="0"/>
        <w:ind w:left="-144" w:firstLine="576"/>
        <w:jc w:val="both"/>
        <w:rPr>
          <w:rFonts w:ascii="Times New Roman" w:eastAsia="Times New Roman" w:hAnsi="Times New Roman" w:cs="B Lotus"/>
          <w:noProof/>
          <w:color w:val="FF0000"/>
          <w:sz w:val="28"/>
          <w:szCs w:val="28"/>
          <w:rtl/>
        </w:rPr>
      </w:pPr>
      <w:r w:rsidRPr="00B241AF">
        <w:rPr>
          <w:rFonts w:ascii="Times New Roman" w:eastAsia="Times New Roman" w:hAnsi="Times New Roman" w:cs="B Lotus" w:hint="cs"/>
          <w:noProof/>
          <w:sz w:val="28"/>
          <w:szCs w:val="28"/>
          <w:rtl/>
        </w:rPr>
        <w:t>با پیدایش مفهوم توسعه پایدار و شهر پایدار، امروزه نظریاتی نظیر شهر فشرده، سیاست های تحکیم شهری و عدم تمرکز متمرکز در کنار رویکردهایی نظیر ایجاد واحدهای همسایگی مطرح گردیده اند؛ به طوریکه در عصر حاضر، توسعه مسکونی در شهرها به معنای ایجاد محیطی مناسب برای سکونت بوده و دیگر صرفاً به مفهوم تولید سقف و سرپناه نیست (عزیزی و ملک محمد نژاد، 1386: 29).</w:t>
      </w:r>
    </w:p>
    <w:p w:rsidR="00B241AF" w:rsidRPr="00B241AF" w:rsidRDefault="00B241AF" w:rsidP="00B241AF">
      <w:pPr>
        <w:autoSpaceDE w:val="0"/>
        <w:autoSpaceDN w:val="0"/>
        <w:adjustRightInd w:val="0"/>
        <w:spacing w:after="0"/>
        <w:ind w:firstLine="576"/>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lang w:bidi="ar-SA"/>
        </w:rPr>
        <w:t xml:space="preserve">از آنجایی که بلند مرتبه سازی یکی از الگوهای رایج زندگی شهری است جهت تنظیم چهارچوب نظری، از نظریات مکتب شیکاگو، مدرنیسم، فن گرایی، امایش انسانی، پست مدرنیسم، توسعه پایدار شهری  و رویکرد پایداری مورد مطالعه و بررسی قرار گرفت. </w:t>
      </w:r>
    </w:p>
    <w:p w:rsidR="00B241AF" w:rsidRPr="00B241AF" w:rsidRDefault="00B241AF" w:rsidP="00B241AF">
      <w:pPr>
        <w:autoSpaceDE w:val="0"/>
        <w:autoSpaceDN w:val="0"/>
        <w:adjustRightInd w:val="0"/>
        <w:spacing w:after="0"/>
        <w:ind w:firstLine="576"/>
        <w:jc w:val="both"/>
        <w:rPr>
          <w:rFonts w:ascii="Times New Roman" w:eastAsia="Times New Roman" w:hAnsi="Times New Roman" w:cs="B Lotus"/>
          <w:noProof/>
          <w:sz w:val="28"/>
          <w:szCs w:val="28"/>
          <w:rtl/>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t>2-4-1-مکتب شیکاگو:</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 xml:space="preserve">اواخر قرن نوزدهم و اوایل قرن بیستم دوره رشد و شکوفایی اقتصادی امریکا و رقابت ان با کشورهای اروپایی بر </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 xml:space="preserve">سر تصاحب ثروت های جهانی است.رشد سریع اقتصادی و تمرکزسرمایه از یک سو و قدرت گرفتن تفکر اکولوژی اجتماعی از سوی دیگر، زمینه ساز رقابت بین شرکت های تجاری و خانواده ها برای دستیابی به نقاط </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مطلوب شهر بودند.</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در کنار عوامل فوق افزایش استفاده از اهن و فولاد، اختراع اسانسور و افزایش استفاده از برق ابی از جمله عواملی بودند که زمینه توسعه عمودی بخش مرکزی شهر شیکاگو و احداث ساختمان های بلند مرتبه در ان فراهم اوردند و به ظهور مکتب شیکاگو کمک کردند. از اصول ان می توان به بلند مرتبه سازی، اجتناب از تزیین داخل و خارج بنا او گسترش استفاده از ساختمان های بلند برای کاربری های مسکونی نام برد.(زیاری، 1379، 11 و صدوقیانزاده ،1375،12).</w:t>
      </w:r>
    </w:p>
    <w:p w:rsidR="00B241AF" w:rsidRPr="00B241AF" w:rsidRDefault="00B241AF" w:rsidP="00B241AF">
      <w:pPr>
        <w:spacing w:after="0"/>
        <w:jc w:val="both"/>
        <w:rPr>
          <w:rFonts w:ascii="Times New Roman" w:eastAsia="Times New Roman" w:hAnsi="Times New Roman" w:cs="B Lotus"/>
          <w:noProof/>
          <w:sz w:val="28"/>
          <w:szCs w:val="28"/>
          <w:rtl/>
        </w:rPr>
      </w:pPr>
    </w:p>
    <w:p w:rsidR="00B241AF" w:rsidRPr="00B241AF" w:rsidRDefault="00B241AF" w:rsidP="00B241AF">
      <w:pPr>
        <w:spacing w:after="0"/>
        <w:jc w:val="both"/>
        <w:rPr>
          <w:rFonts w:ascii="Times New Roman" w:eastAsia="Times New Roman" w:hAnsi="Times New Roman" w:cs="B Lotus"/>
          <w:b/>
          <w:bCs/>
          <w:noProof/>
          <w:sz w:val="28"/>
          <w:szCs w:val="28"/>
        </w:rPr>
      </w:pPr>
    </w:p>
    <w:p w:rsidR="00B241AF" w:rsidRPr="00B241AF" w:rsidRDefault="00B241AF" w:rsidP="00B241AF">
      <w:pPr>
        <w:spacing w:after="0"/>
        <w:ind w:firstLine="49"/>
        <w:jc w:val="both"/>
        <w:rPr>
          <w:rFonts w:ascii="Times New Roman" w:eastAsia="Times New Roman" w:hAnsi="Arial" w:cs="2  Titr"/>
          <w:bCs/>
          <w:noProof/>
          <w:sz w:val="28"/>
          <w:szCs w:val="28"/>
          <w:rtl/>
          <w:lang w:bidi="ar-SA"/>
        </w:rPr>
      </w:pPr>
      <w:r w:rsidRPr="00B241AF">
        <w:rPr>
          <w:rFonts w:ascii="Times New Roman" w:eastAsia="Times New Roman" w:hAnsi="Arial" w:cs="2  Titr" w:hint="cs"/>
          <w:bCs/>
          <w:noProof/>
          <w:sz w:val="28"/>
          <w:szCs w:val="28"/>
          <w:rtl/>
          <w:lang w:bidi="ar-SA"/>
        </w:rPr>
        <w:lastRenderedPageBreak/>
        <w:t xml:space="preserve">2- 4-2-مکتب مدرنیسم یا نوگرایی: </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این مکتب بیش از سایر جنبش های فکری در شکل گیری و رشد عمودی بافت شهرها در قرن بیستم موثر بوده است. از مشهورترین نظریه پردازان این مکتب می توان به تونی گارنیه، لوکوبورزیه و والتر گروبیوس اشاره کرد.</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از اصول این مکتب،""کلیت گرایی در طراحی شهری، تفکیک فضایی عملکردها در شهر، تأکید بر توسعه عمودی شهرها جهت ازاد کردن سطح زمین برای ضای سبز، اتأکید بر بلند مرتبه سازی در تأمین مسکن به منظور دستیابی به نور، هوا، تابش  افتاب و فضای سبز، اهمیت دادن به اتومبیل در حمل ونقل شهری و تولید انبوه جهت صرفه اقتصادی است" (مدنی پور،1380</w:t>
      </w:r>
      <w:r w:rsidRPr="00B241AF">
        <w:rPr>
          <w:rFonts w:ascii="Times New Roman" w:eastAsia="Times New Roman" w:hAnsi="Times New Roman" w:cs="B Lotus"/>
          <w:noProof/>
          <w:sz w:val="28"/>
          <w:szCs w:val="28"/>
        </w:rPr>
        <w:t>:</w:t>
      </w:r>
      <w:r w:rsidRPr="00B241AF">
        <w:rPr>
          <w:rFonts w:ascii="Times New Roman" w:eastAsia="Times New Roman" w:hAnsi="Times New Roman" w:cs="B Lotus" w:hint="cs"/>
          <w:noProof/>
          <w:sz w:val="28"/>
          <w:szCs w:val="28"/>
          <w:rtl/>
        </w:rPr>
        <w:t xml:space="preserve"> 9-288).</w:t>
      </w:r>
    </w:p>
    <w:p w:rsidR="00B241AF" w:rsidRPr="00B241AF" w:rsidRDefault="00B241AF" w:rsidP="00B241AF">
      <w:pPr>
        <w:spacing w:after="0"/>
        <w:jc w:val="both"/>
        <w:rPr>
          <w:rFonts w:ascii="Calibri" w:eastAsia="Times New Roman" w:hAnsi="Calibri" w:cs="B Lotus"/>
          <w:noProof/>
          <w:sz w:val="28"/>
          <w:szCs w:val="28"/>
          <w:rtl/>
        </w:rPr>
      </w:pPr>
      <w:r w:rsidRPr="00B241AF">
        <w:rPr>
          <w:rFonts w:ascii="Times New Roman" w:eastAsia="Times New Roman" w:hAnsi="Times New Roman" w:cs="B Lotus" w:hint="cs"/>
          <w:noProof/>
          <w:sz w:val="28"/>
          <w:szCs w:val="28"/>
          <w:rtl/>
        </w:rPr>
        <w:t xml:space="preserve">منشور اتن میثاق مشترک پیروان این مکتب است که در رابطه با نگرش بلندمرتبه سازی نکات جالبی را مطرح نموده است.از جمله در ماده 29 امده است </w:t>
      </w:r>
      <w:r w:rsidRPr="00B241AF">
        <w:rPr>
          <w:rFonts w:ascii="Calibri" w:eastAsia="Times New Roman" w:hAnsi="Calibri" w:cs="B Lotus" w:hint="cs"/>
          <w:noProof/>
          <w:sz w:val="28"/>
          <w:szCs w:val="28"/>
          <w:rtl/>
        </w:rPr>
        <w:t>،ساختمان های بلند که هر یک با فاصله زیاد نسبت به دیگری قرار می گیرند، می بایست زمین را برای فضای بزرگ و سبز ازاد بگذارند، ساختمان های بلند می بایست با فواصل زیاد از همدیگر ساخته شوند و گرنه ارتفاع انها به جای انکه سازنده بهبودی باشد ، تنها به وخیم کردن وضعی که در حال وجود دارد کمک خواهد کرد(فلامکی،29:1355).</w:t>
      </w:r>
    </w:p>
    <w:p w:rsidR="00B241AF" w:rsidRPr="00B241AF" w:rsidRDefault="00B241AF" w:rsidP="00B241AF">
      <w:pPr>
        <w:spacing w:after="0"/>
        <w:jc w:val="both"/>
        <w:rPr>
          <w:rFonts w:ascii="Calibri" w:eastAsia="Times New Roman" w:hAnsi="Calibri" w:cs="B Lotus"/>
          <w:noProof/>
          <w:sz w:val="28"/>
          <w:szCs w:val="28"/>
          <w:rtl/>
        </w:rPr>
      </w:pPr>
      <w:r w:rsidRPr="00B241AF">
        <w:rPr>
          <w:rFonts w:ascii="Calibri" w:eastAsia="Times New Roman" w:hAnsi="Calibri" w:cs="B Lotus" w:hint="cs"/>
          <w:noProof/>
          <w:sz w:val="28"/>
          <w:szCs w:val="28"/>
          <w:rtl/>
        </w:rPr>
        <w:t xml:space="preserve">اوج شکوفایی این مکتب دهه های بعد از جنگ جهانی دوم است که بعدها به علت بی توجهی به نیازهای فرهنگی </w:t>
      </w:r>
      <w:r w:rsidRPr="00B241AF">
        <w:rPr>
          <w:rFonts w:ascii="Times New Roman" w:eastAsia="Times New Roman" w:hAnsi="Times New Roman" w:cs="Times New Roman" w:hint="cs"/>
          <w:noProof/>
          <w:sz w:val="28"/>
          <w:szCs w:val="28"/>
          <w:rtl/>
        </w:rPr>
        <w:t>–</w:t>
      </w:r>
      <w:r w:rsidRPr="00B241AF">
        <w:rPr>
          <w:rFonts w:ascii="Calibri" w:eastAsia="Times New Roman" w:hAnsi="Calibri" w:cs="B Lotus" w:hint="cs"/>
          <w:noProof/>
          <w:sz w:val="28"/>
          <w:szCs w:val="28"/>
          <w:rtl/>
        </w:rPr>
        <w:t xml:space="preserve"> اجتماعی انسان، عدم موفقیت در تأمین مسکن محرومین، ترویج استفاده بیش از حد اتومبیل و هویت زدایی از مراکز شهری بشدت مورد انتقاد قرار گرفت.</w:t>
      </w:r>
    </w:p>
    <w:p w:rsidR="00B241AF" w:rsidRPr="00B241AF" w:rsidRDefault="00B241AF" w:rsidP="00B241AF">
      <w:pPr>
        <w:spacing w:after="0"/>
        <w:jc w:val="both"/>
        <w:rPr>
          <w:rFonts w:ascii="Calibri" w:eastAsia="Times New Roman" w:hAnsi="Calibri" w:cs="B Lotus"/>
          <w:noProof/>
          <w:sz w:val="28"/>
          <w:szCs w:val="28"/>
          <w:rtl/>
        </w:rPr>
      </w:pPr>
    </w:p>
    <w:p w:rsidR="00B241AF" w:rsidRPr="00B241AF" w:rsidRDefault="00B241AF" w:rsidP="00B241AF">
      <w:pPr>
        <w:spacing w:after="0"/>
        <w:jc w:val="both"/>
        <w:rPr>
          <w:rFonts w:ascii="Times New Roman" w:eastAsia="Times New Roman" w:hAnsi="Times New Roman" w:cs="2  Titr"/>
          <w:b/>
          <w:bCs/>
          <w:noProof/>
          <w:sz w:val="28"/>
          <w:szCs w:val="28"/>
          <w:rtl/>
        </w:rPr>
      </w:pPr>
      <w:r w:rsidRPr="00B241AF">
        <w:rPr>
          <w:rFonts w:ascii="Calibri" w:eastAsia="Times New Roman" w:hAnsi="Calibri" w:cs="2  Titr" w:hint="cs"/>
          <w:b/>
          <w:bCs/>
          <w:noProof/>
          <w:sz w:val="28"/>
          <w:szCs w:val="28"/>
          <w:rtl/>
        </w:rPr>
        <w:t xml:space="preserve">2-4-3- مکتب ساخت گرایی:  </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این نظریه از دو جهت بر زندگی در تراکم های بسیار بالا تأکید دارد؛ یکی به لحاظ جوابگویی به افزایش جمعیت در اینده و دیگری به خاطر حفظ اراضی مزروعی. از امکانات تکنولوژی مدرن حد اکثر استفاده را نموده و بر این اساس باد هدف کارایی و راحتی را کاملا تأمین کرده باشد(لینچ ، 1376: 514).</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 xml:space="preserve">پیروان این مکتب معتقدند که شهرسازی مدرن نتوانسته به طور کامل از فن استفاده نماید، باید تکنولوژی هندسه را ارتقا داده وبه طرف سازه های پیچیده و مصالح جدید، قدم بر داریم. تکنولوژی مدرن به ما این امکان را می دهد که در اینده ای نزدیک هر موقع نیاز باشد، سکونتگاه های پیشرفته ای طراحی کنیم که هم </w:t>
      </w:r>
      <w:r w:rsidRPr="00B241AF">
        <w:rPr>
          <w:rFonts w:ascii="Times New Roman" w:eastAsia="Times New Roman" w:hAnsi="Times New Roman" w:cs="B Lotus" w:hint="cs"/>
          <w:noProof/>
          <w:sz w:val="28"/>
          <w:szCs w:val="28"/>
          <w:rtl/>
        </w:rPr>
        <w:lastRenderedPageBreak/>
        <w:t>سطح زمین برای کشاورزی ازاد باشد و هم محل دلپذیر و دور از الودگی برای انسان تدارک ببینیم (صدوقیانزاده،28:1375).</w:t>
      </w:r>
    </w:p>
    <w:p w:rsidR="00B241AF" w:rsidRPr="00B241AF" w:rsidRDefault="00B241AF" w:rsidP="00B241AF">
      <w:pPr>
        <w:spacing w:after="0"/>
        <w:jc w:val="both"/>
        <w:rPr>
          <w:rFonts w:ascii="Times New Roman" w:eastAsia="Times New Roman" w:hAnsi="Times New Roman" w:cs="B Lotus"/>
          <w:noProof/>
          <w:sz w:val="28"/>
          <w:szCs w:val="28"/>
          <w:rtl/>
        </w:rPr>
      </w:pPr>
    </w:p>
    <w:p w:rsidR="00B241AF" w:rsidRPr="00B241AF" w:rsidRDefault="00B241AF" w:rsidP="00B241AF">
      <w:pPr>
        <w:spacing w:after="0"/>
        <w:jc w:val="both"/>
        <w:rPr>
          <w:rFonts w:ascii="Times New Roman" w:eastAsia="Times New Roman" w:hAnsi="Times New Roman" w:cs="2  Titr"/>
          <w:b/>
          <w:bCs/>
          <w:noProof/>
          <w:sz w:val="28"/>
          <w:szCs w:val="28"/>
          <w:rtl/>
        </w:rPr>
      </w:pPr>
      <w:r w:rsidRPr="00B241AF">
        <w:rPr>
          <w:rFonts w:ascii="Times New Roman" w:eastAsia="Times New Roman" w:hAnsi="Times New Roman" w:cs="2  Titr" w:hint="cs"/>
          <w:b/>
          <w:bCs/>
          <w:noProof/>
          <w:sz w:val="28"/>
          <w:szCs w:val="28"/>
          <w:rtl/>
        </w:rPr>
        <w:t>2-4-4- مکتب امایش انسانی (انسان گرایی):</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این مکتب در تقابل با دیدگاه فن گرایی است، پیروان ان معتقدند که در تفکر معماران مدرن ترجیحات انسانی به اندازه لازم در نظر گرفته نشده است.جین جیکوپ از نظریه پردازان این دیدگاه می باشد.به اعتقاد وی یک تراکم سنگین همزمان با یک بافت شهری فشرده برای تأمین تنوع و عملکرد شهر مورد نیاز است. همچنین به نظر ایشان ، شالوده یک ی بپردازیم که تنوع شهر در امیختگی عملکردها نهفته است و ما نمی توانیم به رمز شالوده ای ان نزدیک شویم مگر انکه به شرایط ان را سبب شده است (شوای ،377:1375).بدین ترتیب دو اصل تراکم و اختلاط کاربری را در ساماندهی شهری مورد تأکیدقرار می دهد.</w:t>
      </w:r>
    </w:p>
    <w:p w:rsidR="00B241AF" w:rsidRPr="00B241AF" w:rsidRDefault="00B241AF" w:rsidP="00B241AF">
      <w:pPr>
        <w:spacing w:after="0"/>
        <w:jc w:val="both"/>
        <w:rPr>
          <w:rFonts w:ascii="Times New Roman" w:eastAsia="Times New Roman" w:hAnsi="Times New Roman" w:cs="B Lotus"/>
          <w:noProof/>
          <w:sz w:val="28"/>
          <w:szCs w:val="28"/>
          <w:rtl/>
        </w:rPr>
      </w:pPr>
    </w:p>
    <w:p w:rsidR="00B241AF" w:rsidRPr="00B241AF" w:rsidRDefault="00B241AF" w:rsidP="00B241AF">
      <w:pPr>
        <w:spacing w:after="0"/>
        <w:jc w:val="both"/>
        <w:rPr>
          <w:rFonts w:ascii="Times New Roman" w:eastAsia="Times New Roman" w:hAnsi="Times New Roman" w:cs="2  Titr"/>
          <w:b/>
          <w:bCs/>
          <w:noProof/>
          <w:sz w:val="28"/>
          <w:szCs w:val="28"/>
          <w:rtl/>
        </w:rPr>
      </w:pPr>
      <w:r w:rsidRPr="00B241AF">
        <w:rPr>
          <w:rFonts w:ascii="Times New Roman" w:eastAsia="Times New Roman" w:hAnsi="Times New Roman" w:cs="2  Titr" w:hint="cs"/>
          <w:b/>
          <w:bCs/>
          <w:noProof/>
          <w:sz w:val="28"/>
          <w:szCs w:val="28"/>
          <w:rtl/>
        </w:rPr>
        <w:t>2-4-5- مکتب پست مدرنیسم (فرانوگرایی):</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اهم اصول این مکتب عبارتند از :"تأکید بر ساماندهی بخشی شهرعا به جای طراحی کل ان، اهمیت دادن به اختلاط کاربری ها، تشویق حرکت پیاده و کنترل نسبی خودروها در فضای شهری، بها دادن به تداوم تاریخی فضای شهری و در نهایت تأکید بر اهمیت خیابان، میدان و ساختمان های کم ارتفاع"(مدنی پور، 288:1379).</w:t>
      </w:r>
    </w:p>
    <w:p w:rsidR="00B241AF" w:rsidRPr="00B241AF" w:rsidRDefault="00B241AF" w:rsidP="00B241AF">
      <w:pPr>
        <w:spacing w:after="0"/>
        <w:jc w:val="both"/>
        <w:rPr>
          <w:rFonts w:ascii="Times New Roman" w:eastAsia="Times New Roman" w:hAnsi="Times New Roman" w:cs="B Lotus"/>
          <w:noProof/>
          <w:sz w:val="28"/>
          <w:szCs w:val="28"/>
          <w:rtl/>
        </w:rPr>
      </w:pPr>
    </w:p>
    <w:p w:rsidR="00B241AF" w:rsidRPr="00B241AF" w:rsidRDefault="00B241AF" w:rsidP="00B241AF">
      <w:pPr>
        <w:spacing w:after="0"/>
        <w:jc w:val="both"/>
        <w:rPr>
          <w:rFonts w:ascii="Times New Roman" w:eastAsia="Times New Roman" w:hAnsi="Times New Roman" w:cs="2  Titr"/>
          <w:b/>
          <w:bCs/>
          <w:noProof/>
          <w:sz w:val="28"/>
          <w:szCs w:val="28"/>
          <w:rtl/>
        </w:rPr>
      </w:pPr>
    </w:p>
    <w:p w:rsidR="00B241AF" w:rsidRPr="00B241AF" w:rsidRDefault="00B241AF" w:rsidP="00B241AF">
      <w:pPr>
        <w:spacing w:after="0"/>
        <w:jc w:val="both"/>
        <w:rPr>
          <w:rFonts w:ascii="Times New Roman" w:eastAsia="Times New Roman" w:hAnsi="Times New Roman" w:cs="2  Titr"/>
          <w:b/>
          <w:bCs/>
          <w:noProof/>
          <w:sz w:val="28"/>
          <w:szCs w:val="28"/>
          <w:rtl/>
        </w:rPr>
      </w:pPr>
      <w:r w:rsidRPr="00B241AF">
        <w:rPr>
          <w:rFonts w:ascii="Times New Roman" w:eastAsia="Times New Roman" w:hAnsi="Times New Roman" w:cs="2  Titr" w:hint="cs"/>
          <w:b/>
          <w:bCs/>
          <w:noProof/>
          <w:sz w:val="28"/>
          <w:szCs w:val="28"/>
          <w:rtl/>
        </w:rPr>
        <w:t>2-4-6- توسعه پایدار شهری:</w:t>
      </w:r>
    </w:p>
    <w:p w:rsidR="00B241AF" w:rsidRPr="00B241AF" w:rsidRDefault="00B241AF" w:rsidP="00B241AF">
      <w:pPr>
        <w:spacing w:after="0"/>
        <w:jc w:val="both"/>
        <w:rPr>
          <w:rFonts w:ascii="Times New Roman" w:eastAsia="Times New Roman" w:hAnsi="Times New Roman" w:cs="B Lotus"/>
          <w:noProof/>
          <w:sz w:val="28"/>
          <w:szCs w:val="28"/>
          <w:rtl/>
        </w:rPr>
      </w:pPr>
      <w:r w:rsidRPr="00B241AF">
        <w:rPr>
          <w:rFonts w:ascii="Times New Roman" w:eastAsia="Times New Roman" w:hAnsi="Times New Roman" w:cs="B Lotus" w:hint="cs"/>
          <w:noProof/>
          <w:sz w:val="28"/>
          <w:szCs w:val="28"/>
          <w:rtl/>
        </w:rPr>
        <w:t>واژه توسعه پایدار ،اولین بار به طور رسمی توسط برانت لند در سال 1987 در گزارش سازمان ملل تحت عنوان "اینده مشترک ما"مطرح شد.ا ازصول توسعه پایدار در سطح شهری، فشردگی بافت شهری،کاهش ترافیک خیابان ها،افزایش تراکم مناطق حومه ای، توسعه مساکن چهار طبقه و وضوح و جذابیت شهری می باشد (</w:t>
      </w:r>
      <w:r w:rsidRPr="00B241AF">
        <w:rPr>
          <w:rFonts w:ascii="Times New Roman" w:eastAsia="Times New Roman" w:hAnsi="Times New Roman" w:cs="B Lotus"/>
          <w:noProof/>
          <w:sz w:val="28"/>
          <w:szCs w:val="28"/>
        </w:rPr>
        <w:t>1999:235</w:t>
      </w:r>
      <w:r w:rsidRPr="00B241AF">
        <w:rPr>
          <w:rFonts w:ascii="Times New Roman" w:eastAsia="Times New Roman" w:hAnsi="Times New Roman" w:cs="Times New Roman" w:hint="cs"/>
          <w:noProof/>
          <w:sz w:val="28"/>
          <w:szCs w:val="28"/>
          <w:rtl/>
        </w:rPr>
        <w:t>¸</w:t>
      </w:r>
      <w:r w:rsidRPr="00B241AF">
        <w:rPr>
          <w:rFonts w:ascii="Calibri" w:eastAsia="Times New Roman" w:hAnsi="Calibri" w:cs="B Lotus"/>
          <w:noProof/>
          <w:sz w:val="28"/>
          <w:szCs w:val="28"/>
          <w:rtl/>
        </w:rPr>
        <w:t>Edwards</w:t>
      </w:r>
      <w:r w:rsidRPr="00B241AF">
        <w:rPr>
          <w:rFonts w:ascii="Times New Roman" w:eastAsia="Times New Roman" w:hAnsi="Times New Roman" w:cs="B Lotus" w:hint="cs"/>
          <w:noProof/>
          <w:sz w:val="28"/>
          <w:szCs w:val="28"/>
          <w:rtl/>
        </w:rPr>
        <w:t xml:space="preserve">).بدین ترتیب توسعه شهری پایدار، فرایندی است که ضمن بهبود سلامت اجتماعی </w:t>
      </w:r>
      <w:r w:rsidRPr="00B241AF">
        <w:rPr>
          <w:rFonts w:ascii="Times New Roman" w:eastAsia="Times New Roman" w:hAnsi="Times New Roman" w:cs="Times New Roman" w:hint="cs"/>
          <w:noProof/>
          <w:sz w:val="28"/>
          <w:szCs w:val="28"/>
          <w:rtl/>
        </w:rPr>
        <w:t>–</w:t>
      </w:r>
      <w:r w:rsidRPr="00B241AF">
        <w:rPr>
          <w:rFonts w:ascii="Times New Roman" w:eastAsia="Times New Roman" w:hAnsi="Times New Roman" w:cs="B Lotus" w:hint="cs"/>
          <w:noProof/>
          <w:sz w:val="28"/>
          <w:szCs w:val="28"/>
          <w:rtl/>
        </w:rPr>
        <w:t xml:space="preserve"> اقتصادی و اکولوژیکی شهرها زمینه تداوم انرا برای نسل های اتی فراهم می سازد(صرافی ، 1379،13).</w:t>
      </w:r>
    </w:p>
    <w:p w:rsidR="00B241AF" w:rsidRPr="00B241AF" w:rsidRDefault="00B241AF" w:rsidP="00B241AF">
      <w:pPr>
        <w:spacing w:after="0"/>
        <w:ind w:firstLine="576"/>
        <w:jc w:val="both"/>
        <w:rPr>
          <w:rFonts w:ascii="Times New Roman" w:eastAsia="Times New Roman" w:hAnsi="Times New Roman" w:cs="2  Titr"/>
          <w:b/>
          <w:bCs/>
          <w:noProof/>
          <w:sz w:val="28"/>
          <w:szCs w:val="28"/>
          <w:rtl/>
        </w:rPr>
      </w:pPr>
    </w:p>
    <w:p w:rsidR="00B241AF" w:rsidRPr="00B241AF" w:rsidRDefault="00B241AF" w:rsidP="00B241AF">
      <w:pPr>
        <w:spacing w:after="0"/>
        <w:ind w:firstLine="49"/>
        <w:jc w:val="both"/>
        <w:rPr>
          <w:rFonts w:ascii="Times New Roman" w:eastAsia="Times New Roman" w:hAnsi="Times New Roman" w:cs="2  Titr"/>
          <w:b/>
          <w:bCs/>
          <w:noProof/>
          <w:sz w:val="28"/>
          <w:szCs w:val="28"/>
          <w:lang w:bidi="ar-SA"/>
        </w:rPr>
      </w:pPr>
      <w:r w:rsidRPr="00B241AF">
        <w:rPr>
          <w:rFonts w:ascii="Times New Roman" w:eastAsia="Times New Roman" w:hAnsi="Times New Roman" w:cs="2  Titr" w:hint="cs"/>
          <w:b/>
          <w:bCs/>
          <w:noProof/>
          <w:sz w:val="28"/>
          <w:szCs w:val="28"/>
          <w:rtl/>
        </w:rPr>
        <w:t>2-4-7</w:t>
      </w:r>
      <w:r w:rsidRPr="00B241AF">
        <w:rPr>
          <w:rFonts w:ascii="Times New Roman" w:eastAsia="Times New Roman" w:hAnsi="Times New Roman" w:cs="2  Titr" w:hint="cs"/>
          <w:b/>
          <w:bCs/>
          <w:noProof/>
          <w:sz w:val="28"/>
          <w:szCs w:val="28"/>
          <w:rtl/>
          <w:lang w:bidi="ar-SA"/>
        </w:rPr>
        <w:t>-رويكرد پايداري</w:t>
      </w:r>
    </w:p>
    <w:p w:rsidR="00B241AF" w:rsidRPr="00B241AF" w:rsidRDefault="00B241AF" w:rsidP="00B241AF">
      <w:pPr>
        <w:spacing w:after="0"/>
        <w:ind w:firstLine="49"/>
        <w:jc w:val="both"/>
        <w:rPr>
          <w:rFonts w:ascii="Times New Roman" w:eastAsia="Times New Roman" w:hAnsi="Times New Roman" w:cs="B Lotus"/>
          <w:noProof/>
          <w:sz w:val="28"/>
          <w:szCs w:val="28"/>
          <w:lang w:bidi="ar-SA"/>
        </w:rPr>
      </w:pPr>
      <w:r w:rsidRPr="00B241AF">
        <w:rPr>
          <w:rFonts w:ascii="Times New Roman" w:eastAsia="Times New Roman" w:hAnsi="Times New Roman" w:cs="B Lotus" w:hint="cs"/>
          <w:noProof/>
          <w:sz w:val="28"/>
          <w:szCs w:val="28"/>
          <w:rtl/>
          <w:lang w:bidi="ar-SA"/>
        </w:rPr>
        <w:t xml:space="preserve">آنتوني وود </w:t>
      </w:r>
      <w:r w:rsidRPr="00B241AF">
        <w:rPr>
          <w:rFonts w:ascii="Times New Roman" w:eastAsia="Times New Roman" w:hAnsi="Times New Roman" w:cs="B Lotus"/>
          <w:noProof/>
          <w:sz w:val="20"/>
          <w:szCs w:val="28"/>
          <w:vertAlign w:val="superscript"/>
          <w:rtl/>
          <w:lang w:bidi="ar-SA"/>
        </w:rPr>
        <w:footnoteReference w:id="1"/>
      </w:r>
      <w:r w:rsidRPr="00B241AF">
        <w:rPr>
          <w:rFonts w:ascii="Times New Roman" w:eastAsia="Times New Roman" w:hAnsi="Times New Roman" w:cs="B Lotus" w:hint="cs"/>
          <w:noProof/>
          <w:sz w:val="28"/>
          <w:szCs w:val="28"/>
          <w:rtl/>
          <w:lang w:bidi="ar-SA"/>
        </w:rPr>
        <w:t>در قالب جدولي مطابق جدول 2- 1بطور كلي معايب و محاسن بلندمرتبه سازي را با شيوهاي تطبيقي مطرح مينمايد كه علاوه برمعايبي كه دراين جدول به آن اشاره شده است،ميتوان به ايجادسايه و نيز جلوگيري از دسترسي به تابش آفتاب به ساختمانهاي مجاور بناهاي بلندمرتبه و همچنين اثرات ايجادجزايرگرمايي در بافتهاي شهري با فشردگي زياد نيزاشاره نمود</w:t>
      </w:r>
      <w:r w:rsidRPr="00B241AF">
        <w:rPr>
          <w:rFonts w:ascii="Times New Roman" w:eastAsia="Times New Roman" w:hAnsi="Times New Roman" w:cs="B Lotus"/>
          <w:noProof/>
          <w:sz w:val="28"/>
          <w:szCs w:val="28"/>
          <w:lang w:bidi="ar-SA"/>
        </w:rPr>
        <w:t>.</w:t>
      </w:r>
    </w:p>
    <w:p w:rsidR="00B241AF" w:rsidRPr="00B241AF" w:rsidRDefault="00B241AF" w:rsidP="00B241AF">
      <w:pPr>
        <w:jc w:val="both"/>
        <w:rPr>
          <w:rFonts w:ascii="Times New Roman" w:eastAsia="Times New Roman" w:hAnsi="Times New Roman" w:cs="B Lotus"/>
          <w:b/>
          <w:bCs/>
          <w:noProof/>
          <w:sz w:val="28"/>
          <w:szCs w:val="28"/>
          <w:rtl/>
          <w:lang w:bidi="ar-SA"/>
        </w:rPr>
      </w:pPr>
    </w:p>
    <w:p w:rsidR="00B241AF" w:rsidRPr="00B241AF" w:rsidRDefault="00B241AF" w:rsidP="00B241AF">
      <w:pPr>
        <w:jc w:val="both"/>
        <w:rPr>
          <w:rFonts w:ascii="Times New Roman" w:eastAsia="Times New Roman" w:hAnsi="Times New Roman" w:cs="B Lotus"/>
          <w:b/>
          <w:bCs/>
          <w:noProof/>
          <w:sz w:val="28"/>
          <w:szCs w:val="28"/>
          <w:rtl/>
          <w:lang w:bidi="ar-SA"/>
        </w:rPr>
      </w:pPr>
    </w:p>
    <w:p w:rsidR="00B241AF" w:rsidRPr="00B241AF" w:rsidRDefault="00B241AF" w:rsidP="00B241AF">
      <w:pPr>
        <w:jc w:val="both"/>
        <w:rPr>
          <w:rFonts w:ascii="Times New Roman" w:eastAsia="Times New Roman" w:hAnsi="Times New Roman" w:cs="B Lotus"/>
          <w:b/>
          <w:bCs/>
          <w:noProof/>
          <w:sz w:val="28"/>
          <w:szCs w:val="28"/>
          <w:rtl/>
          <w:lang w:bidi="ar-SA"/>
        </w:rPr>
      </w:pPr>
    </w:p>
    <w:p w:rsidR="00B241AF" w:rsidRPr="00B241AF" w:rsidRDefault="00B241AF" w:rsidP="00B241AF">
      <w:pPr>
        <w:jc w:val="both"/>
        <w:rPr>
          <w:rFonts w:ascii="Times New Roman" w:eastAsia="Times New Roman" w:hAnsi="Times New Roman" w:cs="B Lotus"/>
          <w:b/>
          <w:bCs/>
          <w:noProof/>
          <w:sz w:val="28"/>
          <w:szCs w:val="28"/>
          <w:rtl/>
          <w:lang w:bidi="ar-SA"/>
        </w:rPr>
      </w:pPr>
    </w:p>
    <w:p w:rsidR="00B241AF" w:rsidRPr="00B241AF" w:rsidRDefault="00B241AF" w:rsidP="00B241AF">
      <w:pPr>
        <w:jc w:val="both"/>
        <w:rPr>
          <w:rFonts w:ascii="Times New Roman" w:eastAsia="Times New Roman" w:hAnsi="Times New Roman" w:cs="B Lotus"/>
          <w:b/>
          <w:bCs/>
          <w:noProof/>
          <w:sz w:val="28"/>
          <w:szCs w:val="28"/>
          <w:rtl/>
          <w:lang w:bidi="ar-SA"/>
        </w:rPr>
      </w:pPr>
    </w:p>
    <w:p w:rsidR="00B241AF" w:rsidRPr="00B241AF" w:rsidRDefault="00B241AF" w:rsidP="00B241AF">
      <w:pPr>
        <w:jc w:val="both"/>
        <w:rPr>
          <w:rFonts w:ascii="Times New Roman" w:eastAsia="Times New Roman" w:hAnsi="Times New Roman" w:cs="B Lotus"/>
          <w:b/>
          <w:bCs/>
          <w:noProof/>
          <w:sz w:val="28"/>
          <w:szCs w:val="28"/>
          <w:rtl/>
          <w:lang w:bidi="ar-SA"/>
        </w:rPr>
      </w:pPr>
    </w:p>
    <w:p w:rsidR="00B241AF" w:rsidRPr="00B241AF" w:rsidRDefault="00B241AF" w:rsidP="00B241AF">
      <w:pPr>
        <w:jc w:val="both"/>
        <w:rPr>
          <w:rFonts w:ascii="Times New Roman" w:eastAsia="Times New Roman" w:hAnsi="Times New Roman" w:cs="B Lotus"/>
          <w:b/>
          <w:bCs/>
          <w:noProof/>
          <w:sz w:val="28"/>
          <w:szCs w:val="28"/>
          <w:rtl/>
          <w:lang w:bidi="ar-SA"/>
        </w:rPr>
      </w:pPr>
      <w:r w:rsidRPr="00B241AF">
        <w:rPr>
          <w:rFonts w:ascii="Times New Roman" w:eastAsia="Times New Roman" w:hAnsi="Times New Roman" w:cs="B Lotus" w:hint="cs"/>
          <w:b/>
          <w:bCs/>
          <w:noProof/>
          <w:sz w:val="28"/>
          <w:szCs w:val="28"/>
          <w:rtl/>
          <w:lang w:bidi="ar-SA"/>
        </w:rPr>
        <w:t>جدول شماره2-1-مقايسه تطبيقي مزايا و معايب بلندمرتبه سازي</w:t>
      </w:r>
    </w:p>
    <w:tbl>
      <w:tblPr>
        <w:tblStyle w:val="LightGrid1"/>
        <w:bidiVisual/>
        <w:tblW w:w="0" w:type="auto"/>
        <w:tblLook w:val="04A0" w:firstRow="1" w:lastRow="0" w:firstColumn="1" w:lastColumn="0" w:noHBand="0" w:noVBand="1"/>
      </w:tblPr>
      <w:tblGrid>
        <w:gridCol w:w="4878"/>
        <w:gridCol w:w="4364"/>
      </w:tblGrid>
      <w:tr w:rsidR="00B241AF" w:rsidRPr="00B241AF" w:rsidTr="00647056">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مزایای بلند مرتبه سازی (+)</w:t>
            </w:r>
          </w:p>
        </w:tc>
        <w:tc>
          <w:tcPr>
            <w:tcW w:w="4518" w:type="dxa"/>
            <w:vAlign w:val="center"/>
          </w:tcPr>
          <w:p w:rsidR="00B241AF" w:rsidRPr="00B241AF" w:rsidRDefault="00B241AF" w:rsidP="00B241AF">
            <w:pPr>
              <w:ind w:firstLine="57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B Lotus"/>
                <w:noProof/>
                <w:sz w:val="20"/>
                <w:szCs w:val="20"/>
                <w:rtl/>
              </w:rPr>
            </w:pPr>
            <w:r w:rsidRPr="00B241AF">
              <w:rPr>
                <w:rFonts w:ascii="Times New Roman" w:hAnsi="Times New Roman" w:cs="B Lotus" w:hint="cs"/>
                <w:noProof/>
                <w:sz w:val="20"/>
                <w:szCs w:val="20"/>
                <w:rtl/>
              </w:rPr>
              <w:t>معایب بلند مرتبه سازی(-)</w:t>
            </w:r>
          </w:p>
        </w:tc>
      </w:tr>
      <w:tr w:rsidR="00B241AF" w:rsidRPr="00B241AF" w:rsidTr="0064705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شهرهای فشرده تر = کاهش حمل و نقل</w:t>
            </w:r>
          </w:p>
        </w:tc>
        <w:tc>
          <w:tcPr>
            <w:tcW w:w="4518" w:type="dxa"/>
            <w:vAlign w:val="center"/>
          </w:tcPr>
          <w:p w:rsidR="00B241AF" w:rsidRPr="00B241AF" w:rsidRDefault="00B241AF" w:rsidP="00B241AF">
            <w:pPr>
              <w:ind w:firstLine="5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مصرف زیاد انرژی و مصالح برای ساخت در ارتفاع</w:t>
            </w:r>
          </w:p>
        </w:tc>
      </w:tr>
      <w:tr w:rsidR="00B241AF" w:rsidRPr="00B241AF" w:rsidTr="006470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کاربرد بهینه زمین با توجه به تمرکز جمعیت= کاهش توسعه حومه شهری و کاهش آسیب وارده به محیط</w:t>
            </w:r>
          </w:p>
        </w:tc>
        <w:tc>
          <w:tcPr>
            <w:tcW w:w="4518" w:type="dxa"/>
            <w:vAlign w:val="center"/>
          </w:tcPr>
          <w:p w:rsidR="00B241AF" w:rsidRPr="00B241AF" w:rsidRDefault="00B241AF" w:rsidP="00B241AF">
            <w:pPr>
              <w:ind w:firstLine="57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مصرف زیاد انرژی جهت بالابرها (15</w:t>
            </w:r>
            <w:r w:rsidRPr="00B241AF">
              <w:rPr>
                <w:rFonts w:ascii="Times New Roman" w:eastAsia="Times New Roman" w:hAnsi="Times New Roman" w:cs="Times New Roman" w:hint="cs"/>
                <w:b/>
                <w:bCs/>
                <w:noProof/>
                <w:sz w:val="20"/>
                <w:szCs w:val="20"/>
                <w:rtl/>
              </w:rPr>
              <w:t>٪</w:t>
            </w:r>
            <w:r w:rsidRPr="00B241AF">
              <w:rPr>
                <w:rFonts w:ascii="Times New Roman" w:eastAsia="Times New Roman" w:hAnsi="Times New Roman" w:cs="B Lotus" w:hint="cs"/>
                <w:b/>
                <w:bCs/>
                <w:noProof/>
                <w:sz w:val="20"/>
                <w:szCs w:val="20"/>
                <w:rtl/>
              </w:rPr>
              <w:t xml:space="preserve"> مصرف انرژی کل ساختمان)</w:t>
            </w:r>
          </w:p>
        </w:tc>
      </w:tr>
      <w:tr w:rsidR="00B241AF" w:rsidRPr="00B241AF" w:rsidTr="0064705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شهرهای متمرکز= کاهش حجم شبکه های زیربنائی شهری</w:t>
            </w:r>
          </w:p>
        </w:tc>
        <w:tc>
          <w:tcPr>
            <w:tcW w:w="4518" w:type="dxa"/>
            <w:vAlign w:val="center"/>
          </w:tcPr>
          <w:p w:rsidR="00B241AF" w:rsidRPr="00B241AF" w:rsidRDefault="00B241AF" w:rsidP="00B241AF">
            <w:pPr>
              <w:ind w:firstLine="5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مصرف زیاد انرژی جهت نگهداری و نظافت ساختمان</w:t>
            </w:r>
          </w:p>
        </w:tc>
      </w:tr>
      <w:tr w:rsidR="00B241AF" w:rsidRPr="00B241AF" w:rsidTr="006470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مسافرت درون شهری کمتر = اتلاف وقت کمتر</w:t>
            </w:r>
          </w:p>
        </w:tc>
        <w:tc>
          <w:tcPr>
            <w:tcW w:w="4518" w:type="dxa"/>
            <w:vAlign w:val="center"/>
          </w:tcPr>
          <w:p w:rsidR="00B241AF" w:rsidRPr="00B241AF" w:rsidRDefault="00B241AF" w:rsidP="00B241AF">
            <w:pPr>
              <w:ind w:firstLine="57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تأثیرات منفی در مقیاس شهری (طوفانهای باد، سایه اندازی وسیع، ایجاد مانع نورگیری)</w:t>
            </w:r>
          </w:p>
        </w:tc>
      </w:tr>
      <w:tr w:rsidR="00B241AF" w:rsidRPr="00B241AF" w:rsidTr="00647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توان بالقوه و امکان ایجاد ساختمان با کاربر مختلط</w:t>
            </w:r>
          </w:p>
        </w:tc>
        <w:tc>
          <w:tcPr>
            <w:tcW w:w="4518" w:type="dxa"/>
            <w:vAlign w:val="center"/>
          </w:tcPr>
          <w:p w:rsidR="00B241AF" w:rsidRPr="00B241AF" w:rsidRDefault="00B241AF" w:rsidP="00B241AF">
            <w:pPr>
              <w:ind w:firstLine="5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تراکم جمعیتی زیاد در مکانهای مشخص و ویژه (کمبود فضاهای باز، فضاهای تفریحی و ...)</w:t>
            </w:r>
          </w:p>
        </w:tc>
      </w:tr>
      <w:tr w:rsidR="00B241AF" w:rsidRPr="00B241AF" w:rsidTr="00647056">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سرعت بیشتر باد در ارتفاع (توان بالقوه بیشتر برای بهره وری از انرژی باد)</w:t>
            </w:r>
          </w:p>
        </w:tc>
        <w:tc>
          <w:tcPr>
            <w:tcW w:w="4518" w:type="dxa"/>
            <w:vAlign w:val="center"/>
          </w:tcPr>
          <w:p w:rsidR="00B241AF" w:rsidRPr="00B241AF" w:rsidRDefault="00B241AF" w:rsidP="00B241AF">
            <w:pPr>
              <w:ind w:firstLine="57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بارهای زیاد ناشی از باد در ارتفاع (تأثیر بر روی سایز و ابعاد المانهای سازه ای و نما)</w:t>
            </w:r>
          </w:p>
        </w:tc>
      </w:tr>
      <w:tr w:rsidR="00B241AF" w:rsidRPr="00B241AF" w:rsidTr="00647056">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lastRenderedPageBreak/>
              <w:t>طبقات کم عرض وکشیده در ارتفاع = پتانسیل و امکان نورگیری طبیعی فضا</w:t>
            </w:r>
          </w:p>
        </w:tc>
        <w:tc>
          <w:tcPr>
            <w:tcW w:w="4518" w:type="dxa"/>
            <w:vAlign w:val="center"/>
          </w:tcPr>
          <w:p w:rsidR="00B241AF" w:rsidRPr="00B241AF" w:rsidRDefault="00B241AF" w:rsidP="00B241AF">
            <w:pPr>
              <w:ind w:firstLine="5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فضاهای بسته و ایزوله در ارتفاع (نیاز بیشتر به تهویه هوا)</w:t>
            </w:r>
          </w:p>
        </w:tc>
      </w:tr>
      <w:tr w:rsidR="00B241AF" w:rsidRPr="00B241AF" w:rsidTr="006470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vAlign w:val="center"/>
          </w:tcPr>
          <w:p w:rsidR="00B241AF" w:rsidRPr="00B241AF" w:rsidRDefault="00B241AF" w:rsidP="00B241AF">
            <w:pPr>
              <w:ind w:firstLine="576"/>
              <w:jc w:val="both"/>
              <w:rPr>
                <w:rFonts w:ascii="Times New Roman" w:hAnsi="Times New Roman" w:cs="B Lotus"/>
                <w:noProof/>
                <w:sz w:val="20"/>
                <w:szCs w:val="20"/>
                <w:rtl/>
              </w:rPr>
            </w:pPr>
            <w:r w:rsidRPr="00B241AF">
              <w:rPr>
                <w:rFonts w:ascii="Times New Roman" w:hAnsi="Times New Roman" w:cs="B Lotus" w:hint="cs"/>
                <w:noProof/>
                <w:sz w:val="20"/>
                <w:szCs w:val="20"/>
                <w:rtl/>
              </w:rPr>
              <w:t>فضا در آسمان= امکان خلق فضاهای دنج و آرام و بدور از شلوغی شهر؛ چشم انداز شهری</w:t>
            </w:r>
          </w:p>
        </w:tc>
        <w:tc>
          <w:tcPr>
            <w:tcW w:w="4518" w:type="dxa"/>
            <w:vAlign w:val="center"/>
          </w:tcPr>
          <w:p w:rsidR="00B241AF" w:rsidRPr="00B241AF" w:rsidRDefault="00B241AF" w:rsidP="00B241AF">
            <w:pPr>
              <w:ind w:firstLine="57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Lotus"/>
                <w:b/>
                <w:bCs/>
                <w:noProof/>
                <w:sz w:val="20"/>
                <w:szCs w:val="20"/>
                <w:rtl/>
              </w:rPr>
            </w:pPr>
            <w:r w:rsidRPr="00B241AF">
              <w:rPr>
                <w:rFonts w:ascii="Times New Roman" w:eastAsia="Times New Roman" w:hAnsi="Times New Roman" w:cs="B Lotus" w:hint="cs"/>
                <w:b/>
                <w:bCs/>
                <w:noProof/>
                <w:sz w:val="20"/>
                <w:szCs w:val="20"/>
                <w:rtl/>
              </w:rPr>
              <w:t>مشکلات ایمنی و امنیت در ارتفاع (در حین ساخت، برای کاربران)</w:t>
            </w:r>
          </w:p>
        </w:tc>
      </w:tr>
    </w:tbl>
    <w:p w:rsidR="00B241AF" w:rsidRPr="00B241AF" w:rsidRDefault="00B241AF" w:rsidP="00B241AF">
      <w:pPr>
        <w:spacing w:after="0"/>
        <w:ind w:firstLine="576"/>
        <w:jc w:val="both"/>
        <w:rPr>
          <w:rFonts w:ascii="Times New Roman" w:eastAsia="Times New Roman" w:hAnsi="Times New Roman" w:cs="B Lotus"/>
          <w:noProof/>
          <w:sz w:val="20"/>
          <w:szCs w:val="20"/>
          <w:lang w:bidi="ar-SA"/>
        </w:rPr>
      </w:pPr>
      <w:r w:rsidRPr="00B241AF">
        <w:rPr>
          <w:rFonts w:ascii="Times New Roman" w:eastAsia="Times New Roman" w:hAnsi="Times New Roman" w:cs="B Lotus" w:hint="cs"/>
          <w:noProof/>
          <w:sz w:val="20"/>
          <w:szCs w:val="20"/>
          <w:rtl/>
          <w:lang w:bidi="ar-SA"/>
        </w:rPr>
        <w:t xml:space="preserve">مأخذ: </w:t>
      </w:r>
      <w:r w:rsidRPr="00B241AF">
        <w:rPr>
          <w:rFonts w:ascii="Times New Roman" w:eastAsia="Times New Roman" w:hAnsi="Times New Roman" w:cs="B Lotus"/>
          <w:noProof/>
          <w:sz w:val="20"/>
          <w:szCs w:val="20"/>
          <w:lang w:bidi="ar-SA"/>
        </w:rPr>
        <w:t>, 2007Wood</w:t>
      </w:r>
    </w:p>
    <w:p w:rsidR="00B241AF" w:rsidRPr="00B241AF" w:rsidRDefault="00B241AF" w:rsidP="00B241AF">
      <w:pPr>
        <w:spacing w:after="0"/>
        <w:ind w:firstLine="576"/>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lang w:bidi="ar-SA"/>
        </w:rPr>
        <w:t>ازآنجا كه  بطور معمول اينگونه ساختماني مقادير زيادي ازمنابع را  چه در حين ساخت و چه در زمان بهره برداري مصرف ميكند وحتي زماني كه به پايان عمرخود ميرسند و تخريب ميگردند نيز تلفات انرژي زيادي دارند ،لذا اساساً با اهداف پايداري درتناقض هستند.</w:t>
      </w:r>
    </w:p>
    <w:p w:rsidR="00B241AF" w:rsidRPr="00B241AF" w:rsidRDefault="00B241AF" w:rsidP="00B241AF">
      <w:pPr>
        <w:spacing w:after="0"/>
        <w:ind w:firstLine="576"/>
        <w:jc w:val="both"/>
        <w:rPr>
          <w:rFonts w:ascii="Times New Roman" w:eastAsia="Times New Roman" w:hAnsi="Times New Roman" w:cs="B Lotus"/>
          <w:noProof/>
          <w:sz w:val="28"/>
          <w:szCs w:val="28"/>
          <w:lang w:bidi="ar-SA"/>
        </w:rPr>
      </w:pPr>
      <w:r w:rsidRPr="00B241AF">
        <w:rPr>
          <w:rFonts w:ascii="Times New Roman" w:eastAsia="Times New Roman" w:hAnsi="Times New Roman" w:cs="B Lotus" w:hint="cs"/>
          <w:noProof/>
          <w:sz w:val="28"/>
          <w:szCs w:val="28"/>
          <w:rtl/>
          <w:lang w:bidi="ar-SA"/>
        </w:rPr>
        <w:t xml:space="preserve">اما با توجه به ضرورت هايي كه در زمان حاضر رواج بلندمرتبه سازي را به دنبال داشته و خواهدداشت،لازم است تا طراحان و دست اندركاران ساخت،درجستجوي تعديل تأثيرات منفي آن بر محيط از يكسو و افراد وکاربران از سوئي ديگر باشند </w:t>
      </w:r>
      <w:r w:rsidRPr="00B241AF">
        <w:rPr>
          <w:rFonts w:ascii="Times New Roman" w:eastAsia="Times New Roman" w:hAnsi="Times New Roman" w:cs="B Lotus"/>
          <w:i/>
          <w:iCs/>
          <w:noProof/>
          <w:sz w:val="28"/>
          <w:szCs w:val="28"/>
          <w:lang w:bidi="ar-SA"/>
        </w:rPr>
        <w:t xml:space="preserve"> (Yeang, 2007:411)</w:t>
      </w:r>
      <w:r w:rsidRPr="00B241AF">
        <w:rPr>
          <w:rFonts w:ascii="Times New Roman" w:eastAsia="Times New Roman" w:hAnsi="Times New Roman" w:cs="B Lotus" w:hint="cs"/>
          <w:i/>
          <w:iCs/>
          <w:noProof/>
          <w:sz w:val="28"/>
          <w:szCs w:val="28"/>
          <w:rtl/>
        </w:rPr>
        <w:t xml:space="preserve"> </w:t>
      </w:r>
      <w:r w:rsidRPr="00B241AF">
        <w:rPr>
          <w:rFonts w:ascii="Times New Roman" w:eastAsia="Times New Roman" w:hAnsi="Times New Roman" w:cs="B Lotus" w:hint="cs"/>
          <w:noProof/>
          <w:sz w:val="28"/>
          <w:szCs w:val="28"/>
          <w:rtl/>
          <w:lang w:bidi="ar-SA"/>
        </w:rPr>
        <w:t>دراين راستا پژوهش  ها و نظريات مختلفی درسراسردنياپيرامون نحوه محقق نمودن اهداف پايداري در اينگونه ساختماني انجام گرفته است</w:t>
      </w:r>
      <w:r w:rsidRPr="00B241AF">
        <w:rPr>
          <w:rFonts w:ascii="Times New Roman" w:eastAsia="Times New Roman" w:hAnsi="Times New Roman" w:cs="B Lotus"/>
          <w:noProof/>
          <w:sz w:val="28"/>
          <w:szCs w:val="28"/>
          <w:lang w:bidi="ar-SA"/>
        </w:rPr>
        <w:t>.</w:t>
      </w:r>
      <w:r w:rsidRPr="00B241AF">
        <w:rPr>
          <w:rFonts w:ascii="Times New Roman" w:eastAsia="Times New Roman" w:hAnsi="Times New Roman" w:cs="B Lotus" w:hint="cs"/>
          <w:noProof/>
          <w:sz w:val="28"/>
          <w:szCs w:val="28"/>
          <w:rtl/>
          <w:lang w:bidi="ar-SA"/>
        </w:rPr>
        <w:t xml:space="preserve"> ازجملةاين فعاليتها ،پژوهشي است ك با عنوان</w:t>
      </w:r>
      <w:r w:rsidRPr="00B241AF">
        <w:rPr>
          <w:rFonts w:ascii="Times New Roman" w:eastAsia="Times New Roman" w:hAnsi="Times New Roman" w:cs="B Lotus" w:hint="eastAsia"/>
          <w:noProof/>
          <w:sz w:val="28"/>
          <w:szCs w:val="28"/>
          <w:lang w:bidi="ar-SA"/>
        </w:rPr>
        <w:t>»</w:t>
      </w:r>
      <w:r w:rsidRPr="00B241AF">
        <w:rPr>
          <w:rFonts w:ascii="Times New Roman" w:eastAsia="Times New Roman" w:hAnsi="Times New Roman" w:cs="B Lotus" w:hint="cs"/>
          <w:noProof/>
          <w:sz w:val="28"/>
          <w:szCs w:val="28"/>
          <w:rtl/>
          <w:lang w:bidi="ar-SA"/>
        </w:rPr>
        <w:t xml:space="preserve"> ساختمانهاي بلند و پايداري سال 2002توسط سه شركت مشاور به اتمام رسيد</w:t>
      </w:r>
      <w:r w:rsidRPr="00B241AF">
        <w:rPr>
          <w:rFonts w:ascii="Times New Roman" w:eastAsia="Times New Roman" w:hAnsi="Times New Roman" w:cs="B Lotus"/>
          <w:i/>
          <w:iCs/>
          <w:noProof/>
          <w:sz w:val="28"/>
          <w:szCs w:val="28"/>
          <w:rtl/>
          <w:lang w:bidi="ar-SA"/>
        </w:rPr>
        <w:t>(</w:t>
      </w:r>
      <w:r w:rsidRPr="00B241AF">
        <w:rPr>
          <w:rFonts w:ascii="Times New Roman" w:eastAsia="Times New Roman" w:hAnsi="Times New Roman" w:cs="B Lotus"/>
          <w:i/>
          <w:iCs/>
          <w:noProof/>
          <w:sz w:val="28"/>
          <w:szCs w:val="28"/>
          <w:lang w:bidi="ar-SA"/>
        </w:rPr>
        <w:t>.(Pank et al, 2002</w:t>
      </w:r>
    </w:p>
    <w:p w:rsidR="00B241AF" w:rsidRPr="00B241AF" w:rsidRDefault="00B241AF" w:rsidP="00B241AF">
      <w:pPr>
        <w:spacing w:after="0"/>
        <w:ind w:firstLine="576"/>
        <w:jc w:val="both"/>
        <w:rPr>
          <w:rFonts w:ascii="Times New Roman" w:eastAsia="Times New Roman" w:hAnsi="Times New Roman" w:cs="B Lotus"/>
          <w:noProof/>
          <w:sz w:val="28"/>
          <w:szCs w:val="28"/>
          <w:lang w:bidi="ar-SA"/>
        </w:rPr>
      </w:pPr>
      <w:r w:rsidRPr="00B241AF">
        <w:rPr>
          <w:rFonts w:ascii="Times New Roman" w:eastAsia="Times New Roman" w:hAnsi="Times New Roman" w:cs="B Lotus" w:hint="cs"/>
          <w:noProof/>
          <w:sz w:val="28"/>
          <w:szCs w:val="28"/>
          <w:rtl/>
          <w:lang w:bidi="ar-SA"/>
        </w:rPr>
        <w:t>دربخش ها ي آغازين اين نوشتار ،تعاريفي از پايداري و اهداف آن به صورت كلي مطرح شده و د رادامه با معرفي ساختمانهاي بلندپيشرو دراين حيطه،راهكارهاي به كارگرفته شده رامورد بررسي قرار ميدهد</w:t>
      </w:r>
      <w:r w:rsidRPr="00B241AF">
        <w:rPr>
          <w:rFonts w:ascii="Times New Roman" w:eastAsia="Times New Roman" w:hAnsi="Times New Roman" w:cs="B Lotus"/>
          <w:noProof/>
          <w:sz w:val="28"/>
          <w:szCs w:val="28"/>
          <w:lang w:bidi="ar-SA"/>
        </w:rPr>
        <w:t xml:space="preserve"> . </w:t>
      </w:r>
      <w:r w:rsidRPr="00B241AF">
        <w:rPr>
          <w:rFonts w:ascii="Times New Roman" w:eastAsia="Times New Roman" w:hAnsi="Times New Roman" w:cs="B Lotus" w:hint="cs"/>
          <w:noProof/>
          <w:sz w:val="28"/>
          <w:szCs w:val="28"/>
          <w:rtl/>
          <w:lang w:bidi="ar-SA"/>
        </w:rPr>
        <w:t>كنيانگ</w:t>
      </w:r>
      <w:r w:rsidRPr="00B241AF">
        <w:rPr>
          <w:rFonts w:ascii="Times New Roman" w:eastAsia="Times New Roman" w:hAnsi="Times New Roman" w:cs="B Lotus"/>
          <w:noProof/>
          <w:sz w:val="20"/>
          <w:szCs w:val="28"/>
          <w:vertAlign w:val="superscript"/>
          <w:rtl/>
          <w:lang w:bidi="ar-SA"/>
        </w:rPr>
        <w:footnoteReference w:id="2"/>
      </w:r>
      <w:r w:rsidRPr="00B241AF">
        <w:rPr>
          <w:rFonts w:ascii="Times New Roman" w:eastAsia="Times New Roman" w:hAnsi="Times New Roman" w:cs="B Lotus" w:hint="cs"/>
          <w:noProof/>
          <w:sz w:val="28"/>
          <w:szCs w:val="28"/>
          <w:rtl/>
          <w:lang w:bidi="ar-SA"/>
        </w:rPr>
        <w:t xml:space="preserve"> نيز از مشهورترين معماران و نظريه پردازاني است كه سعي در به كارگيري اصول معماري پايدار و معماري سبزدرساختمانهاي بلندمرتبه نموده است،هرچندتعداداندكي از طرح و ياجرا شده است اما انديشه ها و آراء وافقهاي جديدي را براي طراحان ساختمانهاي بلند گشوده است</w:t>
      </w:r>
      <w:r w:rsidRPr="00B241AF">
        <w:rPr>
          <w:rFonts w:ascii="Times New Roman" w:eastAsia="Times New Roman" w:hAnsi="Times New Roman" w:cs="B Lotus"/>
          <w:noProof/>
          <w:sz w:val="28"/>
          <w:szCs w:val="28"/>
          <w:lang w:bidi="ar-SA"/>
        </w:rPr>
        <w:t>.</w:t>
      </w:r>
    </w:p>
    <w:p w:rsidR="00B241AF" w:rsidRPr="00B241AF" w:rsidRDefault="00B241AF" w:rsidP="00B241AF">
      <w:pPr>
        <w:spacing w:after="0"/>
        <w:ind w:firstLine="576"/>
        <w:jc w:val="both"/>
        <w:rPr>
          <w:rFonts w:ascii="Times New Roman" w:eastAsia="Times New Roman" w:hAnsi="Times New Roman" w:cs="B Lotus"/>
          <w:i/>
          <w:iCs/>
          <w:noProof/>
          <w:sz w:val="28"/>
          <w:szCs w:val="28"/>
          <w:lang w:bidi="ar-SA"/>
        </w:rPr>
      </w:pPr>
      <w:r w:rsidRPr="00B241AF">
        <w:rPr>
          <w:rFonts w:ascii="Times New Roman" w:eastAsia="Times New Roman" w:hAnsi="Times New Roman" w:cs="B Lotus" w:hint="cs"/>
          <w:noProof/>
          <w:sz w:val="28"/>
          <w:szCs w:val="28"/>
          <w:rtl/>
          <w:lang w:bidi="ar-SA"/>
        </w:rPr>
        <w:t xml:space="preserve">يانگ در مقالة خود به سال  2007با عنوان </w:t>
      </w:r>
      <w:r w:rsidRPr="00B241AF">
        <w:rPr>
          <w:rFonts w:ascii="Times New Roman" w:eastAsia="Times New Roman" w:hAnsi="Times New Roman" w:cs="B Lotus" w:hint="eastAsia"/>
          <w:noProof/>
          <w:sz w:val="28"/>
          <w:szCs w:val="28"/>
          <w:lang w:bidi="ar-SA"/>
        </w:rPr>
        <w:t>»</w:t>
      </w:r>
      <w:r w:rsidRPr="00B241AF">
        <w:rPr>
          <w:rFonts w:ascii="Times New Roman" w:eastAsia="Times New Roman" w:hAnsi="Times New Roman" w:cs="B Lotus" w:hint="cs"/>
          <w:noProof/>
          <w:sz w:val="28"/>
          <w:szCs w:val="28"/>
          <w:rtl/>
          <w:lang w:bidi="ar-SA"/>
        </w:rPr>
        <w:t xml:space="preserve">طراحي آسمانخراشهاي زيست محيطي </w:t>
      </w:r>
      <w:r w:rsidRPr="00B241AF">
        <w:rPr>
          <w:rFonts w:ascii="Times New Roman" w:eastAsia="Times New Roman" w:hAnsi="Times New Roman" w:cs="B Lotus" w:hint="eastAsia"/>
          <w:noProof/>
          <w:sz w:val="28"/>
          <w:szCs w:val="28"/>
          <w:lang w:bidi="ar-SA"/>
        </w:rPr>
        <w:t>«</w:t>
      </w:r>
      <w:r w:rsidRPr="00B241AF">
        <w:rPr>
          <w:rFonts w:ascii="Times New Roman" w:eastAsia="Times New Roman" w:hAnsi="Times New Roman" w:cs="B Lotus" w:hint="cs"/>
          <w:noProof/>
          <w:sz w:val="28"/>
          <w:szCs w:val="28"/>
          <w:rtl/>
          <w:lang w:bidi="ar-SA"/>
        </w:rPr>
        <w:t>اينگونه ساخت و ساز رااساساً يكي از غير زيست بومي ترين شيوه هاي ساختماني معرفي مينمايد ولي در ادامه به ارائه راهكارهائي جهت تعديل تأثيرات منفي زيست محيطي و ارتقاء كيفيت فعاليت كاربران مي پردازد و راهبردهائي را در قالب سه نوع سيستم غيرفعال</w:t>
      </w:r>
      <w:r w:rsidRPr="00B241AF">
        <w:rPr>
          <w:rFonts w:ascii="Times New Roman" w:eastAsia="Times New Roman" w:hAnsi="Times New Roman" w:cs="B Lotus"/>
          <w:noProof/>
          <w:sz w:val="20"/>
          <w:szCs w:val="28"/>
          <w:vertAlign w:val="superscript"/>
          <w:rtl/>
          <w:lang w:bidi="ar-SA"/>
        </w:rPr>
        <w:footnoteReference w:id="3"/>
      </w:r>
      <w:r w:rsidRPr="00B241AF">
        <w:rPr>
          <w:rFonts w:ascii="Times New Roman" w:eastAsia="Times New Roman" w:hAnsi="Times New Roman" w:cs="B Lotus" w:hint="cs"/>
          <w:noProof/>
          <w:sz w:val="28"/>
          <w:szCs w:val="28"/>
          <w:rtl/>
          <w:lang w:bidi="ar-SA"/>
        </w:rPr>
        <w:t>،اختلاطي</w:t>
      </w:r>
      <w:r w:rsidRPr="00B241AF">
        <w:rPr>
          <w:rFonts w:ascii="Times New Roman" w:eastAsia="Times New Roman" w:hAnsi="Times New Roman" w:cs="B Lotus"/>
          <w:noProof/>
          <w:sz w:val="20"/>
          <w:szCs w:val="28"/>
          <w:vertAlign w:val="superscript"/>
          <w:rtl/>
          <w:lang w:bidi="ar-SA"/>
        </w:rPr>
        <w:footnoteReference w:id="4"/>
      </w:r>
      <w:r w:rsidRPr="00B241AF">
        <w:rPr>
          <w:rFonts w:ascii="Times New Roman" w:eastAsia="Times New Roman" w:hAnsi="Times New Roman" w:cs="B Lotus" w:hint="cs"/>
          <w:noProof/>
          <w:sz w:val="28"/>
          <w:szCs w:val="28"/>
          <w:rtl/>
          <w:lang w:bidi="ar-SA"/>
        </w:rPr>
        <w:t>و تركيبي</w:t>
      </w:r>
      <w:r w:rsidRPr="00B241AF">
        <w:rPr>
          <w:rFonts w:ascii="Times New Roman" w:eastAsia="Times New Roman" w:hAnsi="Times New Roman" w:cs="B Lotus"/>
          <w:noProof/>
          <w:sz w:val="20"/>
          <w:szCs w:val="28"/>
          <w:vertAlign w:val="superscript"/>
          <w:rtl/>
          <w:lang w:bidi="ar-SA"/>
        </w:rPr>
        <w:footnoteReference w:id="5"/>
      </w:r>
      <w:r w:rsidRPr="00B241AF">
        <w:rPr>
          <w:rFonts w:ascii="Times New Roman" w:eastAsia="Times New Roman" w:hAnsi="Times New Roman" w:cs="B Lotus" w:hint="cs"/>
          <w:noProof/>
          <w:sz w:val="28"/>
          <w:szCs w:val="28"/>
          <w:rtl/>
          <w:lang w:bidi="ar-SA"/>
        </w:rPr>
        <w:t>براي ساختمانهاي بلندمرتبه پيشنهادمينمايد</w:t>
      </w:r>
      <w:r w:rsidRPr="00B241AF">
        <w:rPr>
          <w:rFonts w:ascii="Times New Roman" w:eastAsia="Times New Roman" w:hAnsi="Times New Roman" w:cs="B Lotus"/>
          <w:i/>
          <w:iCs/>
          <w:noProof/>
          <w:sz w:val="28"/>
          <w:szCs w:val="28"/>
          <w:rtl/>
        </w:rPr>
        <w:t>(</w:t>
      </w:r>
      <w:r w:rsidRPr="00B241AF">
        <w:rPr>
          <w:rFonts w:ascii="Times New Roman" w:eastAsia="Times New Roman" w:hAnsi="Times New Roman" w:cs="B Lotus"/>
          <w:i/>
          <w:iCs/>
          <w:noProof/>
          <w:sz w:val="28"/>
          <w:szCs w:val="28"/>
          <w:lang w:bidi="ar-SA"/>
        </w:rPr>
        <w:t>.(Yeang, 2007:415</w:t>
      </w:r>
    </w:p>
    <w:p w:rsidR="00B241AF" w:rsidRPr="00B241AF" w:rsidRDefault="00B241AF" w:rsidP="00B241AF">
      <w:pPr>
        <w:spacing w:after="0"/>
        <w:ind w:firstLine="576"/>
        <w:jc w:val="both"/>
        <w:rPr>
          <w:rFonts w:ascii="Times New Roman" w:eastAsia="Times New Roman" w:hAnsi="Times New Roman" w:cs="B Lotus"/>
          <w:i/>
          <w:iCs/>
          <w:noProof/>
          <w:sz w:val="28"/>
          <w:szCs w:val="28"/>
          <w:lang w:bidi="ar-SA"/>
        </w:rPr>
      </w:pPr>
      <w:r w:rsidRPr="00B241AF">
        <w:rPr>
          <w:rFonts w:ascii="Times New Roman" w:eastAsia="Times New Roman" w:hAnsi="Times New Roman" w:cs="B Lotus" w:hint="cs"/>
          <w:noProof/>
          <w:sz w:val="28"/>
          <w:szCs w:val="28"/>
          <w:rtl/>
          <w:lang w:bidi="ar-SA"/>
        </w:rPr>
        <w:lastRenderedPageBreak/>
        <w:t>علاوه براثرات زيستمحيطي زيانبار،اين ساختمانها از لحاظ روانشناختي نیز آثارسوء و مخربي در كاربران ميتواند ايجاد نمايد ؛لذا پيگيري و مبنا قراردادن اهداف پايداري درطراحي ساختمانهاي بلندمرتبه از اهميت بسزائي برخوردار است و ميتواند تاحدي آسايش رواني نسبي رابراي كاربران فراهم نمايد</w:t>
      </w:r>
      <w:r w:rsidRPr="00B241AF">
        <w:rPr>
          <w:rFonts w:ascii="Times New Roman" w:eastAsia="Times New Roman" w:hAnsi="Times New Roman" w:cs="B Lotus"/>
          <w:noProof/>
          <w:sz w:val="28"/>
          <w:szCs w:val="28"/>
          <w:lang w:bidi="ar-SA"/>
        </w:rPr>
        <w:t xml:space="preserve"> . </w:t>
      </w:r>
      <w:r w:rsidRPr="00B241AF">
        <w:rPr>
          <w:rFonts w:ascii="Times New Roman" w:eastAsia="Times New Roman" w:hAnsi="Times New Roman" w:cs="B Lotus" w:hint="cs"/>
          <w:noProof/>
          <w:sz w:val="28"/>
          <w:szCs w:val="28"/>
          <w:rtl/>
          <w:lang w:bidi="ar-SA"/>
        </w:rPr>
        <w:t xml:space="preserve">نقش بالقوه ساختمانهاي پايدار درارتقاي سلامت كاربران خوداز طريق ايجاد محيط هاي طبيعي بيشتر و در نتيجه بهبود كيفيت فضاهاي داخلي،مشخص و روشن است </w:t>
      </w:r>
      <w:r w:rsidRPr="00B241AF">
        <w:rPr>
          <w:rFonts w:ascii="Times New Roman" w:eastAsia="Times New Roman" w:hAnsi="Times New Roman" w:cs="B Lotus"/>
          <w:i/>
          <w:iCs/>
          <w:noProof/>
          <w:sz w:val="28"/>
          <w:szCs w:val="28"/>
          <w:rtl/>
        </w:rPr>
        <w:t>(</w:t>
      </w:r>
      <w:r w:rsidRPr="00B241AF">
        <w:rPr>
          <w:rFonts w:ascii="Times New Roman" w:eastAsia="Times New Roman" w:hAnsi="Times New Roman" w:cs="B Lotus"/>
          <w:i/>
          <w:iCs/>
          <w:noProof/>
          <w:sz w:val="28"/>
          <w:szCs w:val="28"/>
          <w:lang w:bidi="ar-SA"/>
        </w:rPr>
        <w:t>.(Wener et.al, 2006: 158-  159</w:t>
      </w:r>
    </w:p>
    <w:p w:rsidR="00B241AF" w:rsidRPr="00B241AF" w:rsidRDefault="00B241AF" w:rsidP="00B241AF">
      <w:pPr>
        <w:spacing w:after="0"/>
        <w:ind w:firstLine="576"/>
        <w:jc w:val="both"/>
        <w:rPr>
          <w:rFonts w:ascii="Times New Roman" w:eastAsia="Times New Roman" w:hAnsi="Times New Roman" w:cs="B Lotus"/>
          <w:noProof/>
          <w:sz w:val="28"/>
          <w:szCs w:val="28"/>
          <w:rtl/>
          <w:lang w:bidi="ar-SA"/>
        </w:rPr>
      </w:pPr>
      <w:r w:rsidRPr="00B241AF">
        <w:rPr>
          <w:rFonts w:ascii="Times New Roman" w:eastAsia="Times New Roman" w:hAnsi="Times New Roman" w:cs="B Lotus" w:hint="cs"/>
          <w:noProof/>
          <w:sz w:val="28"/>
          <w:szCs w:val="28"/>
          <w:rtl/>
          <w:lang w:bidi="ar-SA"/>
        </w:rPr>
        <w:t>دراين راستا ،ساختمانهاي بلندمرتبه اي كه اصول پايداري در فرآيند طراحي آنها مورد توجه قرار ميگيرد ،ميتوانند موقعيت منحصر به فردي را جهت مداخله عناصرمثبت طبيعي به درون محدودةيك بناي بلند معمول ايجاد نمايند</w:t>
      </w:r>
      <w:r w:rsidRPr="00B241AF">
        <w:rPr>
          <w:rFonts w:ascii="Times New Roman" w:eastAsia="Times New Roman" w:hAnsi="Times New Roman" w:cs="B Lotus"/>
          <w:noProof/>
          <w:sz w:val="28"/>
          <w:szCs w:val="28"/>
          <w:lang w:bidi="ar-SA"/>
        </w:rPr>
        <w:t xml:space="preserve"> . </w:t>
      </w:r>
      <w:r w:rsidRPr="00B241AF">
        <w:rPr>
          <w:rFonts w:ascii="Times New Roman" w:eastAsia="Times New Roman" w:hAnsi="Times New Roman" w:cs="B Lotus" w:hint="cs"/>
          <w:noProof/>
          <w:sz w:val="28"/>
          <w:szCs w:val="28"/>
          <w:rtl/>
          <w:lang w:bidi="ar-SA"/>
        </w:rPr>
        <w:t>به علاوه از طريق ايجاد نور طبيعی بيشتر ،تهويه طبيعي مناسب،عدم كاربرد مصالح سمي،چشم انداز طبيعي وپوشش گياهي و فضاي سبز در محيط هاي داخلي،سلامت فردي</w:t>
      </w:r>
      <w:r w:rsidRPr="00B241AF">
        <w:rPr>
          <w:rFonts w:ascii="Times New Roman" w:eastAsia="Times New Roman" w:hAnsi="Times New Roman" w:cs="B Lotus"/>
          <w:noProof/>
          <w:sz w:val="28"/>
          <w:szCs w:val="28"/>
          <w:lang w:bidi="ar-SA"/>
        </w:rPr>
        <w:t xml:space="preserve"> – </w:t>
      </w:r>
      <w:r w:rsidRPr="00B241AF">
        <w:rPr>
          <w:rFonts w:ascii="Times New Roman" w:eastAsia="Times New Roman" w:hAnsi="Times New Roman" w:cs="B Lotus" w:hint="cs"/>
          <w:noProof/>
          <w:sz w:val="28"/>
          <w:szCs w:val="28"/>
          <w:rtl/>
          <w:lang w:bidi="ar-SA"/>
        </w:rPr>
        <w:t>اجتماعي كاربران نيز ارتقاءمي يابد.</w:t>
      </w:r>
    </w:p>
    <w:p w:rsidR="00B241AF" w:rsidRPr="00B241AF" w:rsidRDefault="00B241AF" w:rsidP="00B241AF">
      <w:pPr>
        <w:spacing w:after="0"/>
        <w:ind w:firstLine="576"/>
        <w:jc w:val="both"/>
        <w:rPr>
          <w:rFonts w:ascii="Times New Roman" w:eastAsia="Times New Roman" w:hAnsi="Times New Roman" w:cs="B Lotus"/>
          <w:noProof/>
          <w:sz w:val="28"/>
          <w:szCs w:val="28"/>
          <w:rtl/>
          <w:lang w:bidi="ar-SA"/>
        </w:rPr>
      </w:pPr>
    </w:p>
    <w:p w:rsidR="00B241AF" w:rsidRPr="00B241AF" w:rsidRDefault="00B241AF" w:rsidP="00B241AF">
      <w:pPr>
        <w:autoSpaceDE w:val="0"/>
        <w:autoSpaceDN w:val="0"/>
        <w:adjustRightInd w:val="0"/>
        <w:spacing w:after="0"/>
        <w:ind w:firstLine="576"/>
        <w:jc w:val="both"/>
        <w:rPr>
          <w:rFonts w:ascii="Times New Roman" w:eastAsia="Times New Roman" w:hAnsi="Times New Roman" w:cs="2  Titr"/>
          <w:noProof/>
          <w:sz w:val="32"/>
          <w:szCs w:val="32"/>
        </w:rPr>
      </w:pPr>
      <w:r w:rsidRPr="00B241AF">
        <w:rPr>
          <w:rFonts w:ascii="Times New Roman" w:eastAsia="Times New Roman" w:hAnsi="Times New Roman" w:cs="2  Titr" w:hint="cs"/>
          <w:b/>
          <w:bCs/>
          <w:noProof/>
          <w:sz w:val="32"/>
          <w:szCs w:val="32"/>
          <w:rtl/>
        </w:rPr>
        <w:t>2</w:t>
      </w:r>
      <w:r w:rsidRPr="00B241AF">
        <w:rPr>
          <w:rFonts w:ascii="BZarBold" w:eastAsia="Times New Roman" w:hAnsi="BZarBold" w:cs="2  Titr" w:hint="cs"/>
          <w:b/>
          <w:bCs/>
          <w:noProof/>
          <w:sz w:val="32"/>
          <w:szCs w:val="32"/>
          <w:rtl/>
          <w:lang w:bidi="ar-SA"/>
        </w:rPr>
        <w:t xml:space="preserve">-5- </w:t>
      </w:r>
      <w:r w:rsidRPr="00B241AF">
        <w:rPr>
          <w:rFonts w:ascii="BZarBold" w:eastAsia="Times New Roman" w:hAnsi="BZarBold" w:cs="2  Titr"/>
          <w:b/>
          <w:bCs/>
          <w:noProof/>
          <w:sz w:val="32"/>
          <w:szCs w:val="32"/>
          <w:rtl/>
          <w:lang w:bidi="ar-SA"/>
        </w:rPr>
        <w:t>بلندمرتبه</w:t>
      </w:r>
      <w:r w:rsidRPr="00B241AF">
        <w:rPr>
          <w:rFonts w:ascii="BZarBold" w:eastAsia="Times New Roman" w:hAnsi="BZarBold" w:cs="2  Titr" w:hint="cs"/>
          <w:b/>
          <w:bCs/>
          <w:noProof/>
          <w:sz w:val="32"/>
          <w:szCs w:val="32"/>
          <w:rtl/>
          <w:lang w:bidi="ar-SA"/>
        </w:rPr>
        <w:t xml:space="preserve"> </w:t>
      </w:r>
      <w:r w:rsidRPr="00B241AF">
        <w:rPr>
          <w:rFonts w:ascii="BZarBold" w:eastAsia="Times New Roman" w:hAnsi="BZarBold" w:cs="2  Titr"/>
          <w:b/>
          <w:bCs/>
          <w:noProof/>
          <w:sz w:val="32"/>
          <w:szCs w:val="32"/>
          <w:rtl/>
          <w:lang w:bidi="ar-SA"/>
        </w:rPr>
        <w:t>سازي</w:t>
      </w:r>
      <w:r w:rsidRPr="00B241AF">
        <w:rPr>
          <w:rFonts w:ascii="BZarBold" w:eastAsia="Times New Roman" w:hAnsi="BZarBold" w:cs="2  Titr" w:hint="cs"/>
          <w:b/>
          <w:bCs/>
          <w:noProof/>
          <w:sz w:val="32"/>
          <w:szCs w:val="32"/>
          <w:rtl/>
          <w:lang w:bidi="ar-SA"/>
        </w:rPr>
        <w:t xml:space="preserve"> </w:t>
      </w:r>
      <w:r w:rsidRPr="00B241AF">
        <w:rPr>
          <w:rFonts w:ascii="BZarBold" w:eastAsia="Times New Roman" w:hAnsi="BZarBold" w:cs="2  Titr"/>
          <w:b/>
          <w:bCs/>
          <w:noProof/>
          <w:sz w:val="32"/>
          <w:szCs w:val="32"/>
          <w:rtl/>
          <w:lang w:bidi="ar-SA"/>
        </w:rPr>
        <w:t>ومناطق</w:t>
      </w:r>
      <w:r w:rsidRPr="00B241AF">
        <w:rPr>
          <w:rFonts w:ascii="BZarBold" w:eastAsia="Times New Roman" w:hAnsi="BZarBold" w:cs="2  Titr" w:hint="cs"/>
          <w:b/>
          <w:bCs/>
          <w:noProof/>
          <w:sz w:val="32"/>
          <w:szCs w:val="32"/>
          <w:rtl/>
          <w:lang w:bidi="ar-SA"/>
        </w:rPr>
        <w:t xml:space="preserve"> </w:t>
      </w:r>
      <w:r w:rsidRPr="00B241AF">
        <w:rPr>
          <w:rFonts w:ascii="BZarBold" w:eastAsia="Times New Roman" w:hAnsi="BZarBold" w:cs="2  Titr"/>
          <w:b/>
          <w:bCs/>
          <w:noProof/>
          <w:sz w:val="32"/>
          <w:szCs w:val="32"/>
          <w:rtl/>
          <w:lang w:bidi="ar-SA"/>
        </w:rPr>
        <w:t>متراكم</w:t>
      </w:r>
      <w:r w:rsidRPr="00B241AF">
        <w:rPr>
          <w:rFonts w:ascii="BZarBold" w:eastAsia="Times New Roman" w:hAnsi="BZarBold" w:cs="2  Titr" w:hint="cs"/>
          <w:b/>
          <w:bCs/>
          <w:noProof/>
          <w:sz w:val="32"/>
          <w:szCs w:val="32"/>
          <w:rtl/>
          <w:lang w:bidi="ar-SA"/>
        </w:rPr>
        <w:t xml:space="preserve"> </w:t>
      </w:r>
      <w:r w:rsidRPr="00B241AF">
        <w:rPr>
          <w:rFonts w:ascii="BZarBold" w:eastAsia="Times New Roman" w:hAnsi="BZarBold" w:cs="2  Titr"/>
          <w:b/>
          <w:bCs/>
          <w:noProof/>
          <w:sz w:val="32"/>
          <w:szCs w:val="32"/>
          <w:rtl/>
          <w:lang w:bidi="ar-SA"/>
        </w:rPr>
        <w:t>وفرسوده</w:t>
      </w:r>
      <w:r w:rsidRPr="00B241AF">
        <w:rPr>
          <w:rFonts w:ascii="BZarBold" w:eastAsia="Times New Roman" w:hAnsi="BZarBold" w:cs="2  Titr" w:hint="cs"/>
          <w:b/>
          <w:bCs/>
          <w:noProof/>
          <w:sz w:val="32"/>
          <w:szCs w:val="32"/>
          <w:rtl/>
          <w:lang w:bidi="ar-SA"/>
        </w:rPr>
        <w:t xml:space="preserve"> </w:t>
      </w:r>
      <w:r w:rsidRPr="00B241AF">
        <w:rPr>
          <w:rFonts w:ascii="BZarBold" w:eastAsia="Times New Roman" w:hAnsi="BZarBold" w:cs="2  Titr"/>
          <w:b/>
          <w:bCs/>
          <w:noProof/>
          <w:sz w:val="32"/>
          <w:szCs w:val="32"/>
          <w:rtl/>
          <w:lang w:bidi="ar-SA"/>
        </w:rPr>
        <w:t>شهري</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همانطوركه در بخشهاي قبلي اشاره شد در دوران پس از انقلاب باتوجه به روح كنترل كننده و محدودكننده موجوددرمصوبات شورايعالي شهرسازي ومعماري درارتباط با بلندمرتبه سازي،اهداف و خط مشي هاي اين مصوبات برپايه بهره گيري ازويژگيهاي مثبت ساختمانهاي بلندمرتبه درجهت بهبود وساماندهي ساخت و سازهاي شهري استواربوده است</w:t>
      </w:r>
      <w:r w:rsidRPr="00B241AF">
        <w:rPr>
          <w:rFonts w:ascii="BZar" w:eastAsia="Times New Roman" w:hAnsi="Times New Roman" w:cs="B Lotus" w:hint="cs"/>
          <w:noProof/>
          <w:sz w:val="28"/>
          <w:szCs w:val="28"/>
          <w:lang w:bidi="ar-SA"/>
        </w:rPr>
        <w:t xml:space="preserve"> . </w:t>
      </w:r>
      <w:r w:rsidRPr="00B241AF">
        <w:rPr>
          <w:rFonts w:ascii="BZar" w:eastAsia="Times New Roman" w:hAnsi="Times New Roman" w:cs="B Lotus" w:hint="cs"/>
          <w:noProof/>
          <w:sz w:val="28"/>
          <w:szCs w:val="28"/>
          <w:rtl/>
          <w:lang w:bidi="ar-SA"/>
        </w:rPr>
        <w:t xml:space="preserve">ويژگيهايي كه شامل موارد زير ميباشند </w:t>
      </w:r>
      <w:r w:rsidRPr="00B241AF">
        <w:rPr>
          <w:rFonts w:ascii="BZar" w:eastAsia="Calibri" w:hAnsi="Calibri" w:cs="B Lotus" w:hint="cs"/>
          <w:sz w:val="28"/>
          <w:szCs w:val="28"/>
          <w:rtl/>
          <w:lang w:bidi="ar-SA"/>
        </w:rPr>
        <w:t>(شاکری وصمدی واقفی، 1380)</w:t>
      </w:r>
      <w:r w:rsidRPr="00B241AF">
        <w:rPr>
          <w:rFonts w:ascii="BZar" w:eastAsia="Times New Roman" w:hAnsi="Times New Roman" w:cs="B Lotus" w:hint="cs"/>
          <w:noProof/>
          <w:sz w:val="28"/>
          <w:szCs w:val="28"/>
          <w:lang w:bidi="ar-SA"/>
        </w:rPr>
        <w:t>:</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استفاده بيشتر و بهتر ازسطح زمين درشهرها براي اسكان جمعيت</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تامين فضاي باز و محيط زيست بهتر</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كاهش سطح اشغال و تجميع قطعات د رمناطق نوسازي</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اين ويژگي ها باعث مي شوند كه پتانسيلهاي زير آزاد شده و امكانات جديدي بازيافت شوند. ازجمله</w:t>
      </w:r>
      <w:r w:rsidRPr="00B241AF">
        <w:rPr>
          <w:rFonts w:ascii="BZar" w:eastAsia="Times New Roman" w:hAnsi="Times New Roman" w:cs="B Lotus" w:hint="cs"/>
          <w:noProof/>
          <w:sz w:val="28"/>
          <w:szCs w:val="28"/>
          <w:lang w:bidi="ar-SA"/>
        </w:rPr>
        <w:t>:</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امكان ايجاد فضاي باز شهري بوجودآيد.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امكان ايجادراههاي دسترسي و ارتباطي مناسب بوجودآيد.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امكان ايجاد فضاي مناسب جهت بهبود تسهيلات اجتماعي و خدمات شهري بوجودآيد.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lastRenderedPageBreak/>
        <w:t xml:space="preserve">- </w:t>
      </w:r>
      <w:r w:rsidRPr="00B241AF">
        <w:rPr>
          <w:rFonts w:ascii="BZar" w:eastAsia="Times New Roman" w:hAnsi="Times New Roman" w:cs="B Lotus" w:hint="cs"/>
          <w:noProof/>
          <w:sz w:val="28"/>
          <w:szCs w:val="28"/>
          <w:rtl/>
          <w:lang w:bidi="ar-SA"/>
        </w:rPr>
        <w:t>كاهش تراكم شديد زمين از طريق توزيع تراكم در ارتفاع بوجودآيد.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بهبود شرايط محيط زندگي و محيط زيست بوجودآيد.</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اين موارد ،اهدافي هستند كه مديران شهري در برنامه هاي نوسازي و بازسازي مناطق متراكم و فرسوده آنرا جستجو كرده و در پي تحقق آنها ميباشند</w:t>
      </w:r>
      <w:r w:rsidRPr="00B241AF">
        <w:rPr>
          <w:rFonts w:ascii="BZar" w:eastAsia="Times New Roman" w:hAnsi="Times New Roman" w:cs="B Lotus" w:hint="cs"/>
          <w:noProof/>
          <w:sz w:val="28"/>
          <w:szCs w:val="28"/>
          <w:lang w:bidi="ar-SA"/>
        </w:rPr>
        <w:t xml:space="preserve"> . </w:t>
      </w:r>
      <w:r w:rsidRPr="00B241AF">
        <w:rPr>
          <w:rFonts w:ascii="BZar" w:eastAsia="Times New Roman" w:hAnsi="Times New Roman" w:cs="B Lotus" w:hint="cs"/>
          <w:noProof/>
          <w:sz w:val="28"/>
          <w:szCs w:val="28"/>
          <w:rtl/>
          <w:lang w:bidi="ar-SA"/>
        </w:rPr>
        <w:t>در واقع ميتوان گفت كه ساختمانهاي بلندمرتبه بدليل برخورداري ازويژگيهاي خاص،ميتوانندراهكاري جهت بهبو دشرايط مناطق متراكم و فرسوده به شمارآيند</w:t>
      </w:r>
      <w:r w:rsidRPr="00B241AF">
        <w:rPr>
          <w:rFonts w:ascii="BZar" w:eastAsia="Times New Roman" w:hAnsi="Times New Roman" w:cs="B Lotus" w:hint="cs"/>
          <w:noProof/>
          <w:sz w:val="28"/>
          <w:szCs w:val="28"/>
          <w:lang w:bidi="ar-SA"/>
        </w:rPr>
        <w:t xml:space="preserve"> . </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همچنين ضوابط ومقررات فعلي شهري با حمايت از سياست تجميع قطعات در مناطق متراكم و فرسوده و ارائه تراكم تشويقي درصورت تجميع قطعات كوچك شهري، در واقع زمينه را براي مشاركت افراد در بهبود كيفي اين مناطق محيا ساخته و با توجه به اينكه تجميع قطعات مكمل استراتژي بلندمرتبه سازي است در حقيقت بستر مناسب را براي رويكرد بلندمرتبه سازي در مناطق متراكم و فرسوده شهري ايجاد نموده است</w:t>
      </w:r>
      <w:r w:rsidRPr="00B241AF">
        <w:rPr>
          <w:rFonts w:ascii="BZar" w:eastAsia="Times New Roman" w:hAnsi="Times New Roman" w:cs="B Lotus" w:hint="cs"/>
          <w:noProof/>
          <w:sz w:val="28"/>
          <w:szCs w:val="28"/>
          <w:lang w:bidi="ar-SA"/>
        </w:rPr>
        <w:t>.</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rtl/>
          <w:lang w:bidi="ar-SA"/>
        </w:rPr>
        <w:t>راهكارهايي كه ميتوانند بهبود شرايط مناطق متراكم و فرسوده شهري از طريق بلندمرتبه سازي را تسهيل و تسريع سازند عبارتند از</w:t>
      </w:r>
      <w:r w:rsidRPr="00B241AF">
        <w:rPr>
          <w:rFonts w:ascii="BZar" w:eastAsia="Times New Roman" w:hAnsi="Times New Roman" w:cs="B Lotus" w:hint="cs"/>
          <w:noProof/>
          <w:sz w:val="28"/>
          <w:szCs w:val="28"/>
          <w:lang w:bidi="ar-SA"/>
        </w:rPr>
        <w:t>:</w:t>
      </w:r>
    </w:p>
    <w:p w:rsidR="00B241AF" w:rsidRPr="00B241AF" w:rsidRDefault="00B241AF" w:rsidP="00B241AF">
      <w:pPr>
        <w:tabs>
          <w:tab w:val="left" w:pos="4485"/>
        </w:tabs>
        <w:autoSpaceDE w:val="0"/>
        <w:autoSpaceDN w:val="0"/>
        <w:adjustRightInd w:val="0"/>
        <w:spacing w:after="0"/>
        <w:ind w:firstLine="576"/>
        <w:jc w:val="both"/>
        <w:rPr>
          <w:rFonts w:ascii="BZar" w:eastAsia="Times New Roman" w:hAnsi="Times New Roman" w:cs="B Lotus"/>
          <w:noProof/>
          <w:sz w:val="28"/>
          <w:szCs w:val="28"/>
          <w:rtl/>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جلب مشاركت مردمي</w:t>
      </w:r>
      <w:r w:rsidRPr="00B241AF">
        <w:rPr>
          <w:rFonts w:ascii="BZar" w:eastAsia="Times New Roman" w:hAnsi="Times New Roman" w:cs="B Lotus"/>
          <w:noProof/>
          <w:sz w:val="28"/>
          <w:szCs w:val="28"/>
          <w:rtl/>
        </w:rPr>
        <w:tab/>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تصويب قوانين و مقررات كارشناسانه و تسهيل كننده</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حذف و يا كاهش مراحل پيچيده اداري</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اعطاي تسهيلات حمايتي</w:t>
      </w:r>
    </w:p>
    <w:p w:rsidR="00B241AF" w:rsidRPr="00B241AF" w:rsidRDefault="00B241AF" w:rsidP="00B241AF">
      <w:pPr>
        <w:autoSpaceDE w:val="0"/>
        <w:autoSpaceDN w:val="0"/>
        <w:adjustRightInd w:val="0"/>
        <w:spacing w:after="0"/>
        <w:ind w:firstLine="576"/>
        <w:jc w:val="both"/>
        <w:rPr>
          <w:rFonts w:ascii="BZar" w:eastAsia="Times New Roman" w:hAnsi="Times New Roman" w:cs="B Lotus"/>
          <w:noProof/>
          <w:sz w:val="28"/>
          <w:szCs w:val="28"/>
          <w:lang w:bidi="ar-SA"/>
        </w:rPr>
      </w:pPr>
      <w:r w:rsidRPr="00B241AF">
        <w:rPr>
          <w:rFonts w:ascii="BZar" w:eastAsia="Times New Roman" w:hAnsi="Times New Roman" w:cs="B Lotus" w:hint="cs"/>
          <w:noProof/>
          <w:sz w:val="28"/>
          <w:szCs w:val="28"/>
          <w:lang w:bidi="ar-SA"/>
        </w:rPr>
        <w:t xml:space="preserve">- </w:t>
      </w:r>
      <w:r w:rsidRPr="00B241AF">
        <w:rPr>
          <w:rFonts w:ascii="BZar" w:eastAsia="Times New Roman" w:hAnsi="Times New Roman" w:cs="B Lotus" w:hint="cs"/>
          <w:noProof/>
          <w:sz w:val="28"/>
          <w:szCs w:val="28"/>
          <w:rtl/>
          <w:lang w:bidi="ar-SA"/>
        </w:rPr>
        <w:t>بهره گيري از تيم هاي مجرب طراحي،پيمانكاري ومديريت پروژه</w:t>
      </w:r>
    </w:p>
    <w:p w:rsidR="00B241AF" w:rsidRPr="00B241AF" w:rsidRDefault="00B241AF" w:rsidP="00B241AF">
      <w:pPr>
        <w:autoSpaceDE w:val="0"/>
        <w:autoSpaceDN w:val="0"/>
        <w:adjustRightInd w:val="0"/>
        <w:spacing w:after="0"/>
        <w:ind w:firstLine="576"/>
        <w:jc w:val="both"/>
        <w:rPr>
          <w:rFonts w:ascii="Cambria" w:eastAsia="Times New Roman" w:hAnsi="Cambria" w:cs="B Lotus"/>
          <w:noProof/>
          <w:sz w:val="28"/>
          <w:szCs w:val="28"/>
          <w:rtl/>
          <w:lang w:bidi="ar-SA"/>
        </w:rPr>
      </w:pPr>
      <w:r w:rsidRPr="00B241AF">
        <w:rPr>
          <w:rFonts w:ascii="BZar" w:eastAsia="Times New Roman" w:hAnsi="Times New Roman" w:cs="B Lotus" w:hint="cs"/>
          <w:noProof/>
          <w:sz w:val="28"/>
          <w:szCs w:val="28"/>
          <w:rtl/>
          <w:lang w:bidi="ar-SA"/>
        </w:rPr>
        <w:t>البته بايد به اين نكته توجه داشت كه وضع مالكيت و مشكلات حقوقي ابنيه در بافتهاي متراكم و فرسوده از جمله مهمترين مشكلاتي هستند كه برنامه هاي توسعه كيفي اين مناطق راتحت الشعاع خودقرارمي دهند</w:t>
      </w:r>
      <w:r w:rsidRPr="00B241AF">
        <w:rPr>
          <w:rFonts w:ascii="BZar" w:eastAsia="Times New Roman" w:hAnsi="Times New Roman" w:cs="B Lotus" w:hint="cs"/>
          <w:noProof/>
          <w:sz w:val="28"/>
          <w:szCs w:val="28"/>
          <w:lang w:bidi="ar-SA"/>
        </w:rPr>
        <w:t xml:space="preserve"> . </w:t>
      </w:r>
      <w:r w:rsidRPr="00B241AF">
        <w:rPr>
          <w:rFonts w:ascii="BZar" w:eastAsia="Times New Roman" w:hAnsi="Times New Roman" w:cs="B Lotus" w:hint="cs"/>
          <w:noProof/>
          <w:sz w:val="28"/>
          <w:szCs w:val="28"/>
          <w:rtl/>
          <w:lang w:bidi="ar-SA"/>
        </w:rPr>
        <w:t xml:space="preserve"> مالكيت خصوصي ابنيه و اماكن در بافتهاي قديمي ،اغلب بصورت مشاعي موروثي و متعلق به چند مالك است</w:t>
      </w:r>
      <w:r w:rsidRPr="00B241AF">
        <w:rPr>
          <w:rFonts w:ascii="BZar" w:eastAsia="Times New Roman" w:hAnsi="Times New Roman" w:cs="B Lotus" w:hint="cs"/>
          <w:noProof/>
          <w:sz w:val="28"/>
          <w:szCs w:val="28"/>
          <w:lang w:bidi="ar-SA"/>
        </w:rPr>
        <w:t xml:space="preserve"> . </w:t>
      </w:r>
      <w:r w:rsidRPr="00B241AF">
        <w:rPr>
          <w:rFonts w:ascii="BZar" w:eastAsia="Times New Roman" w:hAnsi="Times New Roman" w:cs="B Lotus" w:hint="cs"/>
          <w:noProof/>
          <w:sz w:val="28"/>
          <w:szCs w:val="28"/>
          <w:rtl/>
          <w:lang w:bidi="ar-SA"/>
        </w:rPr>
        <w:t xml:space="preserve"> بخشي از واحدها موقوفه اند و بسياري از مراكز كسب و كار به علت اجاره دادن سر قفلي عملا از اختيار مالكين خارج است</w:t>
      </w:r>
      <w:r w:rsidRPr="00B241AF">
        <w:rPr>
          <w:rFonts w:ascii="BZar" w:eastAsia="Times New Roman" w:hAnsi="Times New Roman" w:cs="B Lotus" w:hint="cs"/>
          <w:noProof/>
          <w:sz w:val="28"/>
          <w:szCs w:val="28"/>
          <w:lang w:bidi="ar-SA"/>
        </w:rPr>
        <w:t xml:space="preserve"> . </w:t>
      </w:r>
      <w:r w:rsidRPr="00B241AF">
        <w:rPr>
          <w:rFonts w:ascii="BZar" w:eastAsia="Times New Roman" w:hAnsi="Times New Roman" w:cs="B Lotus" w:hint="cs"/>
          <w:noProof/>
          <w:sz w:val="28"/>
          <w:szCs w:val="28"/>
          <w:rtl/>
          <w:lang w:bidi="ar-SA"/>
        </w:rPr>
        <w:t>همچنين وجوب حفظ ميراثهاي فرهنگي و ارزشهاي معماري در اين مناطق از اهميت خاصي برخوردار است بطوريكه قوانين و مقررات ميراث فرهنگي به عنوان يك ملاحظه جدي د ر راه نوسازي و بهسازي بخشهايي از بافت قديمي شهر بشمار ميرود</w:t>
      </w:r>
      <w:r w:rsidRPr="00B241AF">
        <w:rPr>
          <w:rFonts w:ascii="BZar" w:eastAsia="Times New Roman" w:hAnsi="Times New Roman" w:cs="B Lotus" w:hint="cs"/>
          <w:noProof/>
          <w:sz w:val="28"/>
          <w:szCs w:val="28"/>
          <w:lang w:bidi="ar-SA"/>
        </w:rPr>
        <w:t xml:space="preserve"> . </w:t>
      </w:r>
      <w:r w:rsidRPr="00B241AF">
        <w:rPr>
          <w:rFonts w:ascii="BZar" w:eastAsia="Times New Roman" w:hAnsi="Times New Roman" w:cs="B Lotus" w:hint="cs"/>
          <w:noProof/>
          <w:sz w:val="28"/>
          <w:szCs w:val="28"/>
          <w:rtl/>
          <w:lang w:bidi="ar-SA"/>
        </w:rPr>
        <w:t xml:space="preserve">به لحاظ اجرايي نيز بلند مرتبه سازي در اينگونه مناطق با مشكلاتي روبروست ازجمله مشكلات حفاري و </w:t>
      </w:r>
      <w:r w:rsidRPr="00B241AF">
        <w:rPr>
          <w:rFonts w:ascii="BZar" w:eastAsia="Times New Roman" w:hAnsi="Times New Roman" w:cs="B Lotus" w:hint="cs"/>
          <w:noProof/>
          <w:sz w:val="28"/>
          <w:szCs w:val="28"/>
          <w:rtl/>
          <w:lang w:bidi="ar-SA"/>
        </w:rPr>
        <w:lastRenderedPageBreak/>
        <w:t xml:space="preserve">گودبرداري و حفظ بناهاي پيرامون گود به دليل تراكم منطقه و كثرت بناهاي قديمي وفرسوده، مشكلات و محدوديتهاي حمل مصالح و تجهيزات به محل كارگاه،مشكلات تامين انشعابات ولزوم پيش بينيهاي لازم و تامين ايمني ساكنان منطقه در طول زمان پروژه كه نيازمند توجه ويژه و اتخاذ راهكارهاي مناسب توسط تيم اجرايي اين پروژه ها ميباشد </w:t>
      </w:r>
      <w:r w:rsidRPr="00B241AF">
        <w:rPr>
          <w:rFonts w:ascii="BZar" w:eastAsia="Calibri" w:hAnsi="Calibri" w:cs="B Lotus" w:hint="cs"/>
          <w:sz w:val="28"/>
          <w:szCs w:val="28"/>
          <w:rtl/>
          <w:lang w:bidi="ar-SA"/>
        </w:rPr>
        <w:t>(شاکری و صمدی واقفی، 1380)</w:t>
      </w:r>
      <w:r w:rsidRPr="00B241AF">
        <w:rPr>
          <w:rFonts w:ascii="Cambria" w:eastAsia="Times New Roman" w:hAnsi="Cambria" w:cs="B Lotus" w:hint="cs"/>
          <w:noProof/>
          <w:sz w:val="28"/>
          <w:szCs w:val="28"/>
          <w:rtl/>
          <w:lang w:bidi="ar-SA"/>
        </w:rPr>
        <w:t>.</w:t>
      </w:r>
    </w:p>
    <w:p w:rsidR="00B241AF" w:rsidRPr="00B241AF" w:rsidRDefault="00B241AF" w:rsidP="00B241AF">
      <w:pPr>
        <w:autoSpaceDE w:val="0"/>
        <w:autoSpaceDN w:val="0"/>
        <w:adjustRightInd w:val="0"/>
        <w:spacing w:after="0" w:line="580" w:lineRule="exact"/>
        <w:ind w:firstLine="576"/>
        <w:jc w:val="both"/>
        <w:rPr>
          <w:rFonts w:ascii="Cambria" w:eastAsia="Times New Roman" w:hAnsi="Cambria" w:cs="B Lotus"/>
          <w:noProof/>
          <w:sz w:val="26"/>
          <w:szCs w:val="26"/>
          <w:rtl/>
          <w:lang w:bidi="ar-SA"/>
        </w:rPr>
      </w:pPr>
    </w:p>
    <w:p w:rsidR="00B241AF" w:rsidRPr="00B241AF" w:rsidRDefault="00B241AF" w:rsidP="00B241AF">
      <w:pPr>
        <w:spacing w:after="0"/>
        <w:ind w:firstLine="4"/>
        <w:jc w:val="both"/>
        <w:rPr>
          <w:rFonts w:ascii="Tahoma" w:eastAsia="Times New Roman" w:hAnsi="Tahoma" w:cs="2  Titr"/>
          <w:b/>
          <w:bCs/>
          <w:noProof/>
          <w:sz w:val="28"/>
          <w:szCs w:val="28"/>
          <w:lang w:bidi="ar-SA"/>
        </w:rPr>
      </w:pPr>
      <w:r w:rsidRPr="00B241AF">
        <w:rPr>
          <w:rFonts w:ascii="BZarBold" w:eastAsia="Times New Roman" w:hAnsi="BZarBold" w:cs="2  Titr" w:hint="cs"/>
          <w:b/>
          <w:bCs/>
          <w:noProof/>
          <w:sz w:val="28"/>
          <w:szCs w:val="28"/>
          <w:rtl/>
          <w:lang w:bidi="ar-SA"/>
        </w:rPr>
        <w:t xml:space="preserve">2-6- </w:t>
      </w:r>
      <w:r w:rsidRPr="00B241AF">
        <w:rPr>
          <w:rFonts w:ascii="Tahoma" w:eastAsia="Times New Roman" w:hAnsi="Tahoma" w:cs="2  Titr" w:hint="cs"/>
          <w:b/>
          <w:bCs/>
          <w:noProof/>
          <w:sz w:val="28"/>
          <w:szCs w:val="28"/>
          <w:rtl/>
          <w:lang w:bidi="ar-SA"/>
        </w:rPr>
        <w:t>اثر بلند مرتبه سازی در افزایش تراکم ساختمانی و زمین مسکونی</w:t>
      </w:r>
    </w:p>
    <w:p w:rsidR="00B241AF" w:rsidRPr="00B241AF" w:rsidRDefault="00B241AF" w:rsidP="00B241AF">
      <w:pPr>
        <w:spacing w:after="0"/>
        <w:ind w:firstLine="576"/>
        <w:jc w:val="both"/>
        <w:rPr>
          <w:rFonts w:ascii="Tahoma" w:eastAsia="Times New Roman" w:hAnsi="Tahoma" w:cs="B Lotus"/>
          <w:noProof/>
          <w:color w:val="FF0000"/>
          <w:sz w:val="28"/>
          <w:szCs w:val="28"/>
          <w:rtl/>
        </w:rPr>
      </w:pPr>
      <w:r w:rsidRPr="00B241AF">
        <w:rPr>
          <w:rFonts w:ascii="Tahoma" w:eastAsia="Times New Roman" w:hAnsi="Tahoma" w:cs="B Lotus" w:hint="cs"/>
          <w:noProof/>
          <w:sz w:val="28"/>
          <w:szCs w:val="28"/>
          <w:rtl/>
        </w:rPr>
        <w:t>از جمله آثاری که بلند مرتبه سازی بر ساختار شهرها دارد، تأثیر بر میزان تراکم ساختمانی و کاربرد زمین در سطح شهر است. بدین معنی که با افزایش تعداد طبقات ساختمان و احداث بلند مرتبه، در مصرف زمین مسکونی صرفه جویی به عمل آمده و فضای باز بیشتری بدست می آید. به عبارت دیگر با افزایش تعداد طبقات (افزایش تراکم ساختمانی) سرانه زمین مسکونی کاهش پیدا می کند. ولی باید توجه داشت که روند افزایش فضای باز حاصل از کاهش سطح اشغال در بلند مرتبه سازی، تا ارتفاع معینی قابل ملاحظه است و از آن ارتفاع به بالا به سرعت نقصان پیدا می کند. بدین معنی که هشتاد درصد از میزان صرفه جویی در سطح اشغال، مربوط به طبقات اول تا پنجم می شود (مدنی، 1375: 306).</w:t>
      </w:r>
    </w:p>
    <w:p w:rsidR="00B241AF" w:rsidRPr="00B241AF" w:rsidRDefault="00B241AF" w:rsidP="00B241AF">
      <w:pPr>
        <w:spacing w:after="0"/>
        <w:ind w:firstLine="576"/>
        <w:jc w:val="both"/>
        <w:rPr>
          <w:rFonts w:ascii="Tahoma" w:eastAsia="Times New Roman" w:hAnsi="Tahoma" w:cs="B Lotus"/>
          <w:noProof/>
          <w:color w:val="FF0000"/>
          <w:sz w:val="28"/>
          <w:szCs w:val="28"/>
          <w:rtl/>
        </w:rPr>
      </w:pPr>
    </w:p>
    <w:p w:rsidR="00B241AF" w:rsidRPr="00B241AF" w:rsidRDefault="00B241AF" w:rsidP="00B241AF">
      <w:pPr>
        <w:spacing w:after="0"/>
        <w:ind w:firstLine="4"/>
        <w:jc w:val="both"/>
        <w:rPr>
          <w:rFonts w:ascii="Tahoma" w:eastAsia="Times New Roman" w:hAnsi="Tahoma" w:cs="2  Titr"/>
          <w:b/>
          <w:bCs/>
          <w:noProof/>
          <w:sz w:val="28"/>
          <w:szCs w:val="28"/>
          <w:rtl/>
          <w:lang w:bidi="ar-SA"/>
        </w:rPr>
      </w:pPr>
      <w:r w:rsidRPr="00B241AF">
        <w:rPr>
          <w:rFonts w:ascii="BZarBold" w:eastAsia="Times New Roman" w:hAnsi="BZarBold" w:cs="2  Titr" w:hint="cs"/>
          <w:b/>
          <w:bCs/>
          <w:noProof/>
          <w:sz w:val="28"/>
          <w:szCs w:val="28"/>
          <w:rtl/>
          <w:lang w:bidi="ar-SA"/>
        </w:rPr>
        <w:t xml:space="preserve">2-7- </w:t>
      </w:r>
      <w:r w:rsidRPr="00B241AF">
        <w:rPr>
          <w:rFonts w:ascii="Tahoma" w:eastAsia="Times New Roman" w:hAnsi="Tahoma" w:cs="2  Titr" w:hint="cs"/>
          <w:b/>
          <w:bCs/>
          <w:noProof/>
          <w:sz w:val="28"/>
          <w:szCs w:val="28"/>
          <w:rtl/>
          <w:lang w:bidi="ar-SA"/>
        </w:rPr>
        <w:t>اثر بلند مرتبه سازی در سطح معابر و شبکه ترافیک شهری</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hint="cs"/>
          <w:noProof/>
          <w:sz w:val="28"/>
          <w:szCs w:val="28"/>
          <w:rtl/>
          <w:lang w:bidi="ar-SA"/>
        </w:rPr>
        <w:t xml:space="preserve">ساختمانهای بلند مرتبه تأثیرات کمی و کیفی مهمی بر فضاهای شهری و سیستم های دسترسی دارند. از جمله، آنها حجم بزرگی از سفرهای درون شهری را تولید و جذب نموده و نیز جهت می دهند. از این رو شبکه دسترسی پیرامون بلند مرتبه ها با توجه به حجم تقاضای سفر توسط ساکنین آنها، همیشه تحت تأثیر فشار ترافیکی قرار دارند؛ لذا اگر برنامه ریزی و مکانیابی ساختمانهای مرتفع با شبکه حمل و نقل شهری هماهنگ گردد، می توان انتظار داشت که بخشی از مشکلات مربوط به حمل و نقل شهری کاهش یافته و بهره برداری بهینه از سیستم حمل و نقل عمومی امکان پذیر گردد. </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hint="cs"/>
          <w:noProof/>
          <w:sz w:val="28"/>
          <w:szCs w:val="28"/>
          <w:rtl/>
          <w:lang w:bidi="ar-SA"/>
        </w:rPr>
        <w:t xml:space="preserve">بر اساس آیین نامه طراحی راههای شهری، اگر بخواهند هر نوع بنایی را به خیابانی که عملکرد آن شریانی است متصل کنند، باید تأثیرات ترافیکی آنرا بسنجند. «سنجش ترافیکی» روشی است موثر برای ایجاد هماهنگی بین رشد جمعیت و توسعه شهر از یک سو و بهره مندی از سیستم های جدید حمل و نقل متناسب با آن، از سوی دیگر. با کمک این روش می توان قبل از احداث برج، سطح خدمات ترافیکی فعلی </w:t>
      </w:r>
      <w:r w:rsidRPr="00B241AF">
        <w:rPr>
          <w:rFonts w:ascii="Tahoma" w:eastAsia="Times New Roman" w:hAnsi="Tahoma" w:cs="B Lotus" w:hint="cs"/>
          <w:noProof/>
          <w:sz w:val="28"/>
          <w:szCs w:val="28"/>
          <w:rtl/>
          <w:lang w:bidi="ar-SA"/>
        </w:rPr>
        <w:lastRenderedPageBreak/>
        <w:t>و آینده را محاسبه کرد و با کمک روشهای علمی، تغییرات حاصله و پیامدهای سوء در سیستم حمل و نقل را بعد از احداث برج یا هر بنای دیگر براساس تعداد سفرهای تولید و جذب تولید و جذب شده ارزیابی نمود و با کمک طرحهای پیشنهادی، عوارض ناشی از احداث این بناها را از بین برد (زریونی، 1374).</w:t>
      </w:r>
    </w:p>
    <w:p w:rsidR="00B241AF" w:rsidRPr="00B241AF" w:rsidRDefault="00B241AF" w:rsidP="00B241AF">
      <w:pPr>
        <w:spacing w:after="0"/>
        <w:ind w:firstLine="576"/>
        <w:jc w:val="both"/>
        <w:rPr>
          <w:rFonts w:ascii="Tahoma" w:eastAsia="Times New Roman" w:hAnsi="Tahoma" w:cs="B Lotus"/>
          <w:noProof/>
          <w:sz w:val="28"/>
          <w:szCs w:val="28"/>
          <w:rtl/>
          <w:lang w:bidi="ar-SA"/>
        </w:rPr>
      </w:pPr>
    </w:p>
    <w:p w:rsidR="00B241AF" w:rsidRPr="00B241AF" w:rsidRDefault="00B241AF" w:rsidP="00B241AF">
      <w:pPr>
        <w:spacing w:after="0"/>
        <w:ind w:firstLine="4"/>
        <w:jc w:val="both"/>
        <w:rPr>
          <w:rFonts w:ascii="Tahoma" w:eastAsia="Times New Roman" w:hAnsi="Tahoma" w:cs="2  Titr"/>
          <w:b/>
          <w:bCs/>
          <w:noProof/>
          <w:sz w:val="28"/>
          <w:szCs w:val="28"/>
          <w:lang w:bidi="ar-SA"/>
        </w:rPr>
      </w:pPr>
      <w:r w:rsidRPr="00B241AF">
        <w:rPr>
          <w:rFonts w:ascii="Tahoma" w:eastAsia="Times New Roman" w:hAnsi="Tahoma" w:cs="2  Titr" w:hint="cs"/>
          <w:b/>
          <w:bCs/>
          <w:noProof/>
          <w:sz w:val="28"/>
          <w:szCs w:val="28"/>
          <w:rtl/>
          <w:lang w:bidi="ar-SA"/>
        </w:rPr>
        <w:t xml:space="preserve">2-8- </w:t>
      </w:r>
      <w:r w:rsidRPr="00B241AF">
        <w:rPr>
          <w:rFonts w:ascii="Tahoma" w:eastAsia="Times New Roman" w:hAnsi="Tahoma" w:cs="2  Titr"/>
          <w:b/>
          <w:bCs/>
          <w:noProof/>
          <w:sz w:val="28"/>
          <w:szCs w:val="28"/>
          <w:rtl/>
          <w:lang w:bidi="ar-SA"/>
        </w:rPr>
        <w:t>آسیبشناسی</w:t>
      </w:r>
      <w:r w:rsidRPr="00B241AF">
        <w:rPr>
          <w:rFonts w:ascii="Tahoma" w:eastAsia="Times New Roman" w:hAnsi="Tahoma" w:cs="2  Titr" w:hint="cs"/>
          <w:b/>
          <w:bCs/>
          <w:noProof/>
          <w:sz w:val="28"/>
          <w:szCs w:val="28"/>
          <w:rtl/>
          <w:lang w:bidi="ar-SA"/>
        </w:rPr>
        <w:t xml:space="preserve"> بلند مرتبه سازی</w:t>
      </w:r>
    </w:p>
    <w:p w:rsidR="00B241AF" w:rsidRPr="00B241AF" w:rsidRDefault="00B241AF" w:rsidP="00B241AF">
      <w:pPr>
        <w:spacing w:after="0"/>
        <w:ind w:firstLine="576"/>
        <w:jc w:val="both"/>
        <w:rPr>
          <w:rFonts w:ascii="Tahoma" w:eastAsia="Times New Roman" w:hAnsi="Tahoma" w:cs="B Lotus"/>
          <w:noProof/>
          <w:sz w:val="28"/>
          <w:szCs w:val="28"/>
          <w:rtl/>
        </w:rPr>
      </w:pPr>
      <w:r w:rsidRPr="00B241AF">
        <w:rPr>
          <w:rFonts w:ascii="Tahoma" w:eastAsia="Times New Roman" w:hAnsi="Tahoma" w:cs="B Lotus"/>
          <w:noProof/>
          <w:sz w:val="28"/>
          <w:szCs w:val="28"/>
          <w:rtl/>
          <w:lang w:bidi="ar-SA"/>
        </w:rPr>
        <w:t>بررسی ریشه ای و کامل این موضوع و مشکلات ناشی از عدم تطابق اینفناوری با شرایط جامعه ایرانی، کاری نیست که از عهده یک یا چند متخصص و در مدتزمانی کوتاه بر آید. خصوصا آنکه بدلیل تنوع مسائل مرتبط با این موضوع، ضروریستکارشناسانی خبره، با تخصص های مختلف فنی و اجتماعی، ضمن تعامل مثبت و سازنده بایکدیگر و بر اساس برنامه ای منظم و مدون، به آسیب شناسی زیربنایی این موضوعبپردازند. نکته مهم آنست که هرچند زمان زیادی از دست رفته، اما شتابزدگی و اصرار دردستیابی سریع به نتایج</w:t>
      </w:r>
      <w:r w:rsidRPr="00B241AF">
        <w:rPr>
          <w:rFonts w:ascii="Times New Roman" w:eastAsia="Times New Roman" w:hAnsi="Times New Roman" w:cs="Times New Roman" w:hint="cs"/>
          <w:noProof/>
          <w:sz w:val="28"/>
          <w:szCs w:val="28"/>
          <w:rtl/>
          <w:lang w:bidi="ar-SA"/>
        </w:rPr>
        <w:t> </w:t>
      </w:r>
      <w:r w:rsidRPr="00B241AF">
        <w:rPr>
          <w:rFonts w:ascii="Tahoma" w:eastAsia="Times New Roman" w:hAnsi="Tahoma" w:cs="B Lotus"/>
          <w:noProof/>
          <w:sz w:val="28"/>
          <w:szCs w:val="28"/>
          <w:rtl/>
          <w:lang w:bidi="ar-SA"/>
        </w:rPr>
        <w:t xml:space="preserve"> نهایی هم شیوه مناسبی برای برخورد با چنین موضوع گسترده ومهمی نخواهد بود</w:t>
      </w:r>
      <w:r w:rsidRPr="00B241AF">
        <w:rPr>
          <w:rFonts w:ascii="Times New Roman" w:eastAsia="Times New Roman" w:hAnsi="Times New Roman" w:cs="B Lotus"/>
          <w:i/>
          <w:iCs/>
          <w:noProof/>
          <w:sz w:val="28"/>
          <w:szCs w:val="28"/>
          <w:lang w:bidi="ar-SA"/>
        </w:rPr>
        <w:t xml:space="preserve"> www.melk118.net)</w:t>
      </w:r>
      <w:r w:rsidRPr="00B241AF">
        <w:rPr>
          <w:rFonts w:ascii="Times New Roman" w:eastAsia="Times New Roman" w:hAnsi="Times New Roman" w:cs="B Lotus"/>
          <w:i/>
          <w:iCs/>
          <w:noProof/>
          <w:sz w:val="28"/>
          <w:szCs w:val="28"/>
          <w:rtl/>
        </w:rPr>
        <w:t>).</w:t>
      </w:r>
    </w:p>
    <w:p w:rsidR="00B241AF" w:rsidRPr="00B241AF" w:rsidRDefault="00B241AF" w:rsidP="00B241AF">
      <w:pPr>
        <w:spacing w:after="0"/>
        <w:ind w:firstLine="576"/>
        <w:jc w:val="both"/>
        <w:rPr>
          <w:rFonts w:ascii="Tahoma" w:eastAsia="Times New Roman" w:hAnsi="Tahoma" w:cs="B Lotus"/>
          <w:b/>
          <w:bCs/>
          <w:noProof/>
          <w:sz w:val="28"/>
          <w:szCs w:val="28"/>
          <w:rtl/>
          <w:lang w:bidi="ar-SA"/>
        </w:rPr>
      </w:pPr>
    </w:p>
    <w:p w:rsidR="00B241AF" w:rsidRPr="00B241AF" w:rsidRDefault="00B241AF" w:rsidP="00B241AF">
      <w:pPr>
        <w:spacing w:after="0"/>
        <w:ind w:firstLine="576"/>
        <w:jc w:val="both"/>
        <w:rPr>
          <w:rFonts w:ascii="Tahoma" w:eastAsia="Times New Roman" w:hAnsi="Tahoma" w:cs="B Lotus"/>
          <w:b/>
          <w:bCs/>
          <w:noProof/>
          <w:sz w:val="28"/>
          <w:szCs w:val="28"/>
          <w:rtl/>
          <w:lang w:bidi="ar-SA"/>
        </w:rPr>
      </w:pPr>
    </w:p>
    <w:p w:rsidR="00B241AF" w:rsidRPr="00B241AF" w:rsidRDefault="00B241AF" w:rsidP="00B241AF">
      <w:pPr>
        <w:spacing w:after="0"/>
        <w:ind w:firstLine="576"/>
        <w:jc w:val="both"/>
        <w:rPr>
          <w:rFonts w:ascii="Tahoma" w:eastAsia="Times New Roman" w:hAnsi="Tahoma" w:cs="B Lotus"/>
          <w:b/>
          <w:bCs/>
          <w:noProof/>
          <w:sz w:val="28"/>
          <w:szCs w:val="28"/>
          <w:rtl/>
          <w:lang w:bidi="ar-SA"/>
        </w:rPr>
      </w:pPr>
    </w:p>
    <w:p w:rsidR="00B241AF" w:rsidRPr="00B241AF" w:rsidRDefault="00B241AF" w:rsidP="00B241AF">
      <w:pPr>
        <w:spacing w:after="0"/>
        <w:ind w:firstLine="576"/>
        <w:jc w:val="both"/>
        <w:rPr>
          <w:rFonts w:ascii="Times New Roman" w:eastAsia="Times New Roman" w:hAnsi="Times New Roman" w:cs="B Lotus"/>
          <w:b/>
          <w:bCs/>
          <w:noProof/>
          <w:sz w:val="28"/>
          <w:szCs w:val="28"/>
        </w:rPr>
      </w:pPr>
      <w:r w:rsidRPr="00B241AF">
        <w:rPr>
          <w:rFonts w:ascii="Tahoma" w:eastAsia="Times New Roman" w:hAnsi="Tahoma" w:cs="B Lotus"/>
          <w:b/>
          <w:bCs/>
          <w:noProof/>
          <w:sz w:val="28"/>
          <w:szCs w:val="28"/>
          <w:rtl/>
          <w:lang w:bidi="ar-SA"/>
        </w:rPr>
        <w:t>نمونه</w:t>
      </w:r>
      <w:r w:rsidRPr="00B241AF">
        <w:rPr>
          <w:rFonts w:ascii="Tahoma" w:eastAsia="Times New Roman" w:hAnsi="Tahoma" w:cs="B Lotus" w:hint="cs"/>
          <w:b/>
          <w:bCs/>
          <w:noProof/>
          <w:sz w:val="28"/>
          <w:szCs w:val="28"/>
          <w:rtl/>
          <w:lang w:bidi="ar-SA"/>
        </w:rPr>
        <w:t xml:space="preserve"> </w:t>
      </w:r>
      <w:r w:rsidRPr="00B241AF">
        <w:rPr>
          <w:rFonts w:ascii="Tahoma" w:eastAsia="Times New Roman" w:hAnsi="Tahoma" w:cs="B Lotus"/>
          <w:b/>
          <w:bCs/>
          <w:noProof/>
          <w:sz w:val="28"/>
          <w:szCs w:val="28"/>
          <w:rtl/>
          <w:lang w:bidi="ar-SA"/>
        </w:rPr>
        <w:t>ها</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شاید ذکر نمونه هایی از مسائل و مشکلات مرتبط با ساخت بلندمرتبه</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ها در ایران، خالی از لطف نباشد. بدیهی است که برشمردن این موارد، هرگز به معنیپوشش کامل همه مشکلات مبتلابه این بخش از صنعت ساختمان نیست. بلکه این نمونه هایمختصر، تنها جهت یادآوری برخی از جنبه های مختلف موضوع، ارائه میشوند</w:t>
      </w:r>
      <w:r w:rsidRPr="00B241AF">
        <w:rPr>
          <w:rFonts w:ascii="Tahoma" w:eastAsia="Times New Roman" w:hAnsi="Tahoma" w:cs="B Lotus"/>
          <w:noProof/>
          <w:sz w:val="28"/>
          <w:szCs w:val="28"/>
          <w:lang w:bidi="ar-SA"/>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imes New Roman" w:eastAsia="Times New Roman" w:hAnsi="Times New Roman" w:cs="Times New Roman" w:hint="cs"/>
          <w:noProof/>
          <w:sz w:val="28"/>
          <w:szCs w:val="28"/>
          <w:rtl/>
          <w:lang w:bidi="ar-SA"/>
        </w:rPr>
        <w:t>●</w:t>
      </w:r>
      <w:r w:rsidRPr="00B241AF">
        <w:rPr>
          <w:rFonts w:ascii="Tahoma" w:eastAsia="Times New Roman" w:hAnsi="Tahoma" w:cs="B Lotus"/>
          <w:b/>
          <w:bCs/>
          <w:noProof/>
          <w:sz w:val="28"/>
          <w:szCs w:val="28"/>
          <w:lang w:bidi="ar-SA"/>
        </w:rPr>
        <w:t> </w:t>
      </w:r>
      <w:r w:rsidRPr="00B241AF">
        <w:rPr>
          <w:rFonts w:ascii="Tahoma" w:eastAsia="Times New Roman" w:hAnsi="Tahoma" w:cs="B Lotus"/>
          <w:b/>
          <w:bCs/>
          <w:noProof/>
          <w:sz w:val="28"/>
          <w:szCs w:val="28"/>
          <w:rtl/>
          <w:lang w:bidi="ar-SA"/>
        </w:rPr>
        <w:t>نماسازی</w:t>
      </w:r>
      <w:r w:rsidRPr="00B241AF">
        <w:rPr>
          <w:rFonts w:ascii="Tahoma" w:eastAsia="Times New Roman" w:hAnsi="Tahoma" w:cs="B Lotus"/>
          <w:b/>
          <w:bCs/>
          <w:noProof/>
          <w:sz w:val="28"/>
          <w:szCs w:val="28"/>
          <w:lang w:bidi="ar-SA"/>
        </w:rPr>
        <w:br/>
      </w:r>
      <w:r w:rsidRPr="00B241AF">
        <w:rPr>
          <w:rFonts w:ascii="Tahoma" w:eastAsia="Times New Roman" w:hAnsi="Tahoma" w:cs="B Lotus"/>
          <w:noProof/>
          <w:sz w:val="28"/>
          <w:szCs w:val="28"/>
          <w:rtl/>
          <w:lang w:bidi="ar-SA"/>
        </w:rPr>
        <w:t>بخش های زیادی از ایران از جمله کلانشهر تهران بر روی کمربند زلزله واقع شده است. از اینرو هرگونه ساخت و ساز، خصوص</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 xml:space="preserve"> درمورد ساختمان های بلندمرتبه و آسمان خراش ها، نیازمند دقت و محاسبات بسیار دقیق وحتی وسواس گونه است. با این فرض که در محاسبات سازه ای این گونه بناها، حساسیت هایاینچنینی در نظر گرفته شده باشند، اما بنظر می رسد نکته ای مهم کاملا مغفول ماندهاست: نمای خارجی </w:t>
      </w:r>
      <w:r w:rsidRPr="00B241AF">
        <w:rPr>
          <w:rFonts w:ascii="Tahoma" w:eastAsia="Times New Roman" w:hAnsi="Tahoma" w:cs="B Lotus"/>
          <w:noProof/>
          <w:sz w:val="28"/>
          <w:szCs w:val="28"/>
          <w:rtl/>
          <w:lang w:bidi="ar-SA"/>
        </w:rPr>
        <w:lastRenderedPageBreak/>
        <w:t>تمام شیشه ای، که بدون هیچ توجیه فنی و منطقی، و صرف</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 xml:space="preserve"> بدلیل نسخهبرداری از نمونه های خارجی در این بناها مورد استفاده قرار گرفته، می تواند بهسادگی عامل ایجاد مشکلات فراوان شود</w:t>
      </w:r>
      <w:r w:rsidRPr="00B241AF">
        <w:rPr>
          <w:rFonts w:ascii="Tahoma" w:eastAsia="Times New Roman" w:hAnsi="Tahoma" w:cs="B Lotus"/>
          <w:noProof/>
          <w:sz w:val="28"/>
          <w:szCs w:val="28"/>
          <w:lang w:bidi="ar-SA"/>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lang w:bidi="ar-SA"/>
        </w:rPr>
        <w:t> </w:t>
      </w:r>
      <w:r w:rsidRPr="00B241AF">
        <w:rPr>
          <w:rFonts w:ascii="Tahoma" w:eastAsia="Times New Roman" w:hAnsi="Tahoma" w:cs="B Lotus"/>
          <w:noProof/>
          <w:sz w:val="28"/>
          <w:szCs w:val="28"/>
          <w:rtl/>
          <w:lang w:bidi="ar-SA"/>
        </w:rPr>
        <w:t>تصور کنید زلزله ای نه چندان قوی و یا حتی</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انفجاری خفیف در یکی از طبقات اینگونه ساختمان ها رخ دهد. هرچند ممکن است سازه دراین حادثه هیچ آسیبی نبیند، اما اولین و محتمل ترین اتفاق، خرد شدن و ریزش شیشه هابه پائین ساختمان است. اهمیت این موضوع زمانی آشکار می شود که بیاد آوردیم در شهری</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همچون تهران، می توان به سادگی چندین ساختمان با این مشخصات را در خیابان ها و حتی</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کوچه هایی نه چندان عریض و پهن مشاهده کرد. در چنین شرایطی قطعات تیز شیشه ازارتفاع و با سرعت زیاد همچون شمشیرهایی برنده بر سر و روی عابرین پیاده سرازیر شده</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و چه بسا تلفاتی به مراتب بیش از تلفات احتمالی حادثه اصلی به بار آورد</w:t>
      </w:r>
      <w:r w:rsidRPr="00B241AF">
        <w:rPr>
          <w:rFonts w:ascii="Tahoma" w:eastAsia="Times New Roman" w:hAnsi="Tahoma" w:cs="B Lotus"/>
          <w:noProof/>
          <w:sz w:val="28"/>
          <w:szCs w:val="28"/>
          <w:lang w:bidi="ar-SA"/>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امااصولا هدف از به کار گیری شیشه در نمای بیرونی این سازه ها چیست؟</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واقعیت آنست که</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گذشته از سبکی، ارزانی، زیبایی و امکان نصب سریع شیشه، دلیل اصلی استفاده از آن درنمای ساختمان های اروپایی و امریکایی، استفاده حداکثری از نور و گرمای خورشید است</w:t>
      </w:r>
      <w:r w:rsidRPr="00B241AF">
        <w:rPr>
          <w:rFonts w:ascii="Tahoma" w:eastAsia="Times New Roman" w:hAnsi="Tahoma" w:cs="B Lotus"/>
          <w:noProof/>
          <w:sz w:val="28"/>
          <w:szCs w:val="28"/>
          <w:lang w:bidi="ar-SA"/>
        </w:rPr>
        <w:t xml:space="preserve">. </w:t>
      </w:r>
      <w:r w:rsidRPr="00B241AF">
        <w:rPr>
          <w:rFonts w:ascii="Tahoma" w:eastAsia="Times New Roman" w:hAnsi="Tahoma" w:cs="B Lotus"/>
          <w:noProof/>
          <w:sz w:val="28"/>
          <w:szCs w:val="28"/>
          <w:rtl/>
          <w:lang w:bidi="ar-SA"/>
        </w:rPr>
        <w:t xml:space="preserve">در این کشورها که تعداد روزهای گرم و آفتابی، گاه به کمتر از چهل روز در سال محدودمی شود، استفاده از تمهیداتی برای جذب حداکثر ممکن نور و گرمای خورشید، نه تنهاتوجیه پذیر، بلکه کاملا منطقی است. آنچنانکه طی سال های اخیر و در بسیاری از اینکشورها </w:t>
      </w:r>
      <w:r w:rsidRPr="00B241AF">
        <w:rPr>
          <w:rFonts w:ascii="Times New Roman" w:eastAsia="Times New Roman" w:hAnsi="Times New Roman" w:cs="Times New Roman" w:hint="cs"/>
          <w:noProof/>
          <w:sz w:val="28"/>
          <w:szCs w:val="28"/>
          <w:rtl/>
          <w:lang w:bidi="ar-SA"/>
        </w:rPr>
        <w:t>–</w:t>
      </w:r>
      <w:r w:rsidRPr="00B241AF">
        <w:rPr>
          <w:rFonts w:ascii="Tahoma" w:eastAsia="Times New Roman" w:hAnsi="Tahoma" w:cs="B Lotus"/>
          <w:noProof/>
          <w:sz w:val="28"/>
          <w:szCs w:val="28"/>
          <w:rtl/>
          <w:lang w:bidi="ar-SA"/>
        </w:rPr>
        <w:t xml:space="preserve"> از جمله بریتانیا- در لایه زیرین نمای شیشه ای ساختمان های بلند، جهت جذبانرژی پاک خورشیدی و تامین برق مصرفی ساختمان، اقدام به نصب پنل های خورشیدی کردهاند</w:t>
      </w:r>
      <w:r w:rsidRPr="00B241AF">
        <w:rPr>
          <w:rFonts w:ascii="Tahoma" w:eastAsia="Times New Roman" w:hAnsi="Tahoma" w:cs="B Lotus"/>
          <w:noProof/>
          <w:sz w:val="28"/>
          <w:szCs w:val="28"/>
          <w:lang w:bidi="ar-SA"/>
        </w:rPr>
        <w:t>.</w:t>
      </w:r>
      <w:r w:rsidRPr="00B241AF">
        <w:rPr>
          <w:rFonts w:ascii="Tahoma" w:eastAsia="Times New Roman" w:hAnsi="Tahoma" w:cs="B Lotus"/>
          <w:noProof/>
          <w:sz w:val="28"/>
          <w:szCs w:val="28"/>
          <w:lang w:bidi="ar-SA"/>
        </w:rPr>
        <w:br/>
      </w:r>
      <w:r w:rsidRPr="00B241AF">
        <w:rPr>
          <w:rFonts w:ascii="Tahoma" w:eastAsia="Times New Roman" w:hAnsi="Tahoma" w:cs="B Lotus"/>
          <w:noProof/>
          <w:sz w:val="28"/>
          <w:szCs w:val="28"/>
          <w:rtl/>
          <w:lang w:bidi="ar-SA"/>
        </w:rPr>
        <w:t>در ا</w:t>
      </w:r>
      <w:r w:rsidRPr="00B241AF">
        <w:rPr>
          <w:rFonts w:ascii="Tahoma" w:eastAsia="Times New Roman" w:hAnsi="Tahoma" w:cs="B Lotus" w:hint="cs"/>
          <w:noProof/>
          <w:sz w:val="28"/>
          <w:szCs w:val="28"/>
          <w:rtl/>
          <w:lang w:bidi="ar-SA"/>
        </w:rPr>
        <w:t>ی</w:t>
      </w:r>
      <w:r w:rsidRPr="00B241AF">
        <w:rPr>
          <w:rFonts w:ascii="Tahoma" w:eastAsia="Times New Roman" w:hAnsi="Tahoma" w:cs="B Lotus"/>
          <w:noProof/>
          <w:sz w:val="28"/>
          <w:szCs w:val="28"/>
          <w:rtl/>
          <w:lang w:bidi="ar-SA"/>
        </w:rPr>
        <w:t>ران اما، بدلیل تعداد بسیار زیاد روزهای آفتابی و گرم، استفاده ازنمای شیشه ای، عملا هیچ توجیهی ندارد. شاید نصب پنل های خورشیدی در زیر نمای شیشهای این ساختمان ها می توانست تا حدی این شیوه نماسازی را توجیه کند، اما مت</w:t>
      </w:r>
      <w:r w:rsidRPr="00B241AF">
        <w:rPr>
          <w:rFonts w:ascii="Tahoma" w:eastAsia="Times New Roman" w:hAnsi="Tahoma" w:cs="B Lotus" w:hint="cs"/>
          <w:noProof/>
          <w:sz w:val="28"/>
          <w:szCs w:val="28"/>
          <w:rtl/>
          <w:lang w:bidi="ar-SA"/>
        </w:rPr>
        <w:t>أ</w:t>
      </w:r>
      <w:r w:rsidRPr="00B241AF">
        <w:rPr>
          <w:rFonts w:ascii="Tahoma" w:eastAsia="Times New Roman" w:hAnsi="Tahoma" w:cs="B Lotus"/>
          <w:noProof/>
          <w:sz w:val="28"/>
          <w:szCs w:val="28"/>
          <w:rtl/>
          <w:lang w:bidi="ar-SA"/>
        </w:rPr>
        <w:t>سفانههرگز به چنین موضوعی نیز بهایی داده نشد</w:t>
      </w:r>
      <w:r w:rsidRPr="00B241AF">
        <w:rPr>
          <w:rFonts w:ascii="Tahoma" w:eastAsia="Times New Roman" w:hAnsi="Tahoma" w:cs="B Lotus"/>
          <w:noProof/>
          <w:sz w:val="28"/>
          <w:szCs w:val="28"/>
          <w:lang w:bidi="ar-SA"/>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وجود پنجره های بزرگ در این ساختمان هانیز به نوعی در همین دسته بندی قرار می گیرد. چنین پنجره هایی در ساختمان هایاروپایی، برای استفاده بهینه از نور خورشید در نظر گرفته می شوند؛ ضمن آنکه حساسیتهای فرهنگی در آن دیار، هرگز قابل مقایسه با ایران نیست</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در ایران و بطور کلیجوامع شرقی اما، وضع به گونه ای دیگر است</w:t>
      </w:r>
      <w:r w:rsidRPr="00B241AF">
        <w:rPr>
          <w:rFonts w:ascii="Tahoma" w:eastAsia="Times New Roman" w:hAnsi="Tahoma" w:cs="B Lotus"/>
          <w:noProof/>
          <w:sz w:val="28"/>
          <w:szCs w:val="28"/>
          <w:lang w:bidi="ar-SA"/>
        </w:rPr>
        <w:t>.</w:t>
      </w:r>
    </w:p>
    <w:p w:rsidR="00B241AF" w:rsidRPr="00B241AF" w:rsidRDefault="00B241AF" w:rsidP="00B241AF">
      <w:pPr>
        <w:spacing w:after="0"/>
        <w:jc w:val="both"/>
        <w:rPr>
          <w:rFonts w:ascii="Tahoma" w:eastAsia="Times New Roman" w:hAnsi="Tahoma" w:cs="B Lotus"/>
          <w:noProof/>
          <w:sz w:val="28"/>
          <w:szCs w:val="28"/>
          <w:rtl/>
        </w:rPr>
      </w:pPr>
      <w:r w:rsidRPr="00B241AF">
        <w:rPr>
          <w:rFonts w:ascii="Tahoma" w:eastAsia="Times New Roman" w:hAnsi="Tahoma" w:cs="B Lotus"/>
          <w:noProof/>
          <w:sz w:val="28"/>
          <w:szCs w:val="28"/>
          <w:rtl/>
          <w:lang w:bidi="ar-SA"/>
        </w:rPr>
        <w:lastRenderedPageBreak/>
        <w:t>هیچ یک از ما نمی پسندیم که پنجرهبزرگ ساختمان مقابل، درست رو به اتاق نشیمن منزل ما باز شده و دید و اشرافی کامل بهزندگی ما ایجاد کند. نتیجه آنکه همواره در مقابل این پنجره های بزرگ و توجیهناپذیر، شاهد پرده هایی ضخیم هستیم که همواره کشیده شده اند</w:t>
      </w:r>
      <w:r w:rsidRPr="00B241AF">
        <w:rPr>
          <w:rFonts w:ascii="Tahoma" w:eastAsia="Times New Roman" w:hAnsi="Tahoma" w:cs="B Lotus" w:hint="cs"/>
          <w:noProof/>
          <w:sz w:val="28"/>
          <w:szCs w:val="28"/>
          <w:rtl/>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p>
    <w:p w:rsidR="00B241AF" w:rsidRPr="00B241AF" w:rsidRDefault="00B241AF" w:rsidP="00B241AF">
      <w:pPr>
        <w:spacing w:after="0"/>
        <w:ind w:firstLine="49"/>
        <w:jc w:val="both"/>
        <w:rPr>
          <w:rFonts w:ascii="Tahoma" w:eastAsia="Times New Roman" w:hAnsi="Tahoma" w:cs="B Lotus"/>
          <w:b/>
          <w:bCs/>
          <w:noProof/>
          <w:sz w:val="28"/>
          <w:szCs w:val="28"/>
          <w:rtl/>
          <w:lang w:bidi="ar-SA"/>
        </w:rPr>
      </w:pPr>
      <w:r w:rsidRPr="00B241AF">
        <w:rPr>
          <w:rFonts w:ascii="Tahoma" w:eastAsia="Times New Roman" w:hAnsi="Tahoma" w:cs="B Lotus"/>
          <w:b/>
          <w:bCs/>
          <w:noProof/>
          <w:sz w:val="28"/>
          <w:szCs w:val="28"/>
          <w:lang w:bidi="ar-SA"/>
        </w:rPr>
        <w:t>● </w:t>
      </w:r>
      <w:r w:rsidRPr="00B241AF">
        <w:rPr>
          <w:rFonts w:ascii="Tahoma" w:eastAsia="Times New Roman" w:hAnsi="Tahoma" w:cs="B Lotus"/>
          <w:b/>
          <w:bCs/>
          <w:noProof/>
          <w:sz w:val="28"/>
          <w:szCs w:val="28"/>
          <w:rtl/>
          <w:lang w:bidi="ar-SA"/>
        </w:rPr>
        <w:t>برنامه ریزی شهری</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در بسیاری از موارد، عدم تطابقنقشه های ساختمان با برنامه های کلان شهرسازی و نقشه جامع شهر، باعث بروز مشکلاتیغیر منتظره و حیرت انگیز شده اند</w:t>
      </w:r>
      <w:r w:rsidRPr="00B241AF">
        <w:rPr>
          <w:rFonts w:ascii="Tahoma" w:eastAsia="Times New Roman" w:hAnsi="Tahoma" w:cs="B Lotus"/>
          <w:noProof/>
          <w:sz w:val="28"/>
          <w:szCs w:val="28"/>
          <w:lang w:bidi="ar-SA"/>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به عنوان مثال می توان به برج هایی اشاره کردکه پس از گذشت کوتاه زمانی از اجرا و بدلیل تغییر و تحولات شهرسازی، معنا و کارکرداولیه خود را از دست داده اند. مثلا با احداث پل ها و بزرگراه های چند طبقه، درستدر مجاورت آنها، ساکنین طبقات فوقانی این برج ها هم دیگر از آلودگی صوتی و شیمیاییحاصل از ترافیک بزرگراه ها، و حتی دید عابران در امان نیستند. از دیگر سو، طبقاتپائینی و حتی میانی این ساختمان ها، حالت طبقات زیرزمینی را به خود گرفته و حتی ازدریافت نور خورشید، محروم می شوند. به عنوان نمونه، تعداد زیادی از این قبیلساختمان ها را می توان در اطراف پل سید خندان و بسیاری از دیگر پل های تهران مشاهدهکرد</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بحث مشهور و دامنه دار "تراکم" و در نظر نگرفتن "کشش جمعیتی" مناطق نیز،مثالی دیگر از عدم تطابق سیاست گذاری های ساخت با برنامه ریزی های کلان شهریاست</w:t>
      </w:r>
      <w:r w:rsidRPr="00B241AF">
        <w:rPr>
          <w:rFonts w:ascii="Tahoma" w:eastAsia="Times New Roman" w:hAnsi="Tahoma" w:cs="B Lotus"/>
          <w:noProof/>
          <w:sz w:val="28"/>
          <w:szCs w:val="28"/>
          <w:lang w:bidi="ar-SA"/>
        </w:rPr>
        <w:t>.</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طی یکی دو دهه اخیر و با اجرای سیاست هایی از قبیل فروش تراکم، ناگهان شاهدقد برافراشتن قارچ گونه ساختمان های بلند در مناطقی از شهرهای بزرگ بوده ایم</w:t>
      </w:r>
      <w:r w:rsidRPr="00B241AF">
        <w:rPr>
          <w:rFonts w:ascii="Tahoma" w:eastAsia="Times New Roman" w:hAnsi="Tahoma" w:cs="B Lotus"/>
          <w:noProof/>
          <w:sz w:val="28"/>
          <w:szCs w:val="28"/>
          <w:lang w:bidi="ar-SA"/>
        </w:rPr>
        <w:t xml:space="preserve">. </w:t>
      </w:r>
      <w:r w:rsidRPr="00B241AF">
        <w:rPr>
          <w:rFonts w:ascii="Tahoma" w:eastAsia="Times New Roman" w:hAnsi="Tahoma" w:cs="B Lotus"/>
          <w:noProof/>
          <w:sz w:val="28"/>
          <w:szCs w:val="28"/>
          <w:rtl/>
          <w:lang w:bidi="ar-SA"/>
        </w:rPr>
        <w:t>مناطقی که چه بسا از نظر راه های ارتباطی و سایر امکانات شهری، به هیچ روی کشش کافیبرای تمرکز چنین جمعیت های بزرگ انسانی را نداشته اند. تنها نگاهی اجمالی بهوضعیت خیابان های این گونه مناطق، خصوص</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 xml:space="preserve"> در ساعات اولیه و پایانی روز، برای درکعمق مشکل، کفایت می کند</w:t>
      </w:r>
      <w:r w:rsidRPr="00B241AF">
        <w:rPr>
          <w:rFonts w:ascii="Tahoma" w:eastAsia="Times New Roman" w:hAnsi="Tahoma" w:cs="B Lotus" w:hint="cs"/>
          <w:noProof/>
          <w:sz w:val="28"/>
          <w:szCs w:val="28"/>
          <w:rtl/>
          <w:lang w:bidi="ar-SA"/>
        </w:rPr>
        <w:t>.</w:t>
      </w:r>
    </w:p>
    <w:p w:rsidR="00B241AF" w:rsidRPr="00B241AF" w:rsidRDefault="00B241AF" w:rsidP="00B241AF">
      <w:pPr>
        <w:spacing w:after="0"/>
        <w:ind w:firstLine="576"/>
        <w:jc w:val="both"/>
        <w:rPr>
          <w:rFonts w:ascii="Times New Roman" w:eastAsia="Times New Roman" w:hAnsi="Times New Roman" w:cs="B Lotus"/>
          <w:noProof/>
          <w:sz w:val="28"/>
          <w:szCs w:val="28"/>
          <w:lang w:bidi="ar-SA"/>
        </w:rPr>
      </w:pPr>
      <w:r w:rsidRPr="00B241AF">
        <w:rPr>
          <w:rFonts w:ascii="Tahoma" w:eastAsia="Times New Roman" w:hAnsi="Tahoma" w:cs="B Lotus"/>
          <w:noProof/>
          <w:sz w:val="28"/>
          <w:szCs w:val="28"/>
          <w:rtl/>
          <w:lang w:bidi="ar-SA"/>
        </w:rPr>
        <w:t>فاجعه اصلی اما زمانی رخ می دهد که سانحه ای دراینگونه ساختمانهای متراکم روی دهد. تنها عبور نیروهای امداد و نجات از میان صفوففشرده اتومبیل های موجود درخیابان های کم عرض این مناطق و رسیدن به محل حادثه، بخشمهمی از زمان های حیاتی و انرژی این نیروها را هدر خواهد داد</w:t>
      </w:r>
      <w:r w:rsidRPr="00B241AF">
        <w:rPr>
          <w:rFonts w:ascii="Tahoma" w:eastAsia="Times New Roman" w:hAnsi="Tahoma" w:cs="B Lotus"/>
          <w:noProof/>
          <w:sz w:val="28"/>
          <w:szCs w:val="28"/>
          <w:lang w:bidi="ar-SA"/>
        </w:rPr>
        <w:t>.</w:t>
      </w:r>
    </w:p>
    <w:p w:rsidR="00B241AF" w:rsidRPr="00B241AF" w:rsidRDefault="00B241AF" w:rsidP="00B241AF">
      <w:pPr>
        <w:spacing w:after="0"/>
        <w:ind w:firstLine="49"/>
        <w:jc w:val="both"/>
        <w:rPr>
          <w:rFonts w:ascii="Tahoma" w:eastAsia="Times New Roman" w:hAnsi="Tahoma" w:cs="B Lotus"/>
          <w:b/>
          <w:bCs/>
          <w:noProof/>
          <w:sz w:val="28"/>
          <w:szCs w:val="28"/>
          <w:rtl/>
          <w:lang w:bidi="ar-SA"/>
        </w:rPr>
      </w:pPr>
      <w:r w:rsidRPr="00B241AF">
        <w:rPr>
          <w:rFonts w:ascii="Times New Roman" w:eastAsia="Times New Roman" w:hAnsi="Times New Roman" w:cs="Times New Roman" w:hint="cs"/>
          <w:b/>
          <w:bCs/>
          <w:noProof/>
          <w:sz w:val="28"/>
          <w:szCs w:val="28"/>
          <w:rtl/>
          <w:lang w:bidi="ar-SA"/>
        </w:rPr>
        <w:t>●</w:t>
      </w:r>
      <w:r w:rsidRPr="00B241AF">
        <w:rPr>
          <w:rFonts w:ascii="Tahoma" w:eastAsia="Times New Roman" w:hAnsi="Tahoma" w:cs="B Lotus"/>
          <w:b/>
          <w:bCs/>
          <w:noProof/>
          <w:sz w:val="28"/>
          <w:szCs w:val="28"/>
          <w:lang w:bidi="ar-SA"/>
        </w:rPr>
        <w:t> </w:t>
      </w:r>
      <w:r w:rsidRPr="00B241AF">
        <w:rPr>
          <w:rFonts w:ascii="Tahoma" w:eastAsia="Times New Roman" w:hAnsi="Tahoma" w:cs="B Lotus"/>
          <w:b/>
          <w:bCs/>
          <w:noProof/>
          <w:sz w:val="28"/>
          <w:szCs w:val="28"/>
          <w:rtl/>
          <w:lang w:bidi="ar-SA"/>
        </w:rPr>
        <w:t>عدم</w:t>
      </w:r>
      <w:r w:rsidRPr="00B241AF">
        <w:rPr>
          <w:rFonts w:ascii="Tahoma" w:eastAsia="Times New Roman" w:hAnsi="Tahoma" w:cs="B Lotus" w:hint="cs"/>
          <w:b/>
          <w:bCs/>
          <w:noProof/>
          <w:sz w:val="28"/>
          <w:szCs w:val="28"/>
          <w:rtl/>
        </w:rPr>
        <w:t xml:space="preserve"> </w:t>
      </w:r>
      <w:r w:rsidRPr="00B241AF">
        <w:rPr>
          <w:rFonts w:ascii="Tahoma" w:eastAsia="Times New Roman" w:hAnsi="Tahoma" w:cs="B Lotus"/>
          <w:b/>
          <w:bCs/>
          <w:noProof/>
          <w:sz w:val="28"/>
          <w:szCs w:val="28"/>
          <w:rtl/>
          <w:lang w:bidi="ar-SA"/>
        </w:rPr>
        <w:t>تناسب امکانات</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lastRenderedPageBreak/>
        <w:t>از آنجا که بلندمرتبه ها و آسمان خراش ها، جمعیتنسبت</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 xml:space="preserve"> زیادی را در خود جای می دهند، می توانند به تنهایی به عنوان جوامعی کوچکشناخته شوند. طبیعت</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 xml:space="preserve"> چنین جوامعی به طیف متنوعی از امکانات مدنی نیاز دارند که درکشورهای پیشرفته، بخوبی مورد توجه قرار می گیرند. اما متاسفانه در ایران، یا بطورکلی دیده نشده اند و یا شکلی تجملی و نمادین و غیر کاربردی دارند. امکاناتی از قبیل</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سالن های اجتماعات، سالن های ورزش، کتابخانه، آمفی تئاتر، مراکز خرید اختصاصی، و ازاین قبیل. آنچه بیشتر مایه تاسف است اینکه در بسیاری از موارد، حتی فضاهای عمومی</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مانند پارکینگ یا فضای سبز کافی و مناسب هم، در زمان اجرای پروژه و به عنوان صرفه</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جویی، از طرح های اولیه حذف شده و به واحدهای مسکونی تبدیل شده</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اند</w:t>
      </w:r>
      <w:r w:rsidRPr="00B241AF">
        <w:rPr>
          <w:rFonts w:ascii="Tahoma" w:eastAsia="Times New Roman" w:hAnsi="Tahoma" w:cs="B Lotus"/>
          <w:noProof/>
          <w:sz w:val="28"/>
          <w:szCs w:val="28"/>
          <w:lang w:bidi="ar-SA"/>
        </w:rPr>
        <w:t>.</w:t>
      </w:r>
    </w:p>
    <w:p w:rsidR="00B241AF" w:rsidRPr="00B241AF" w:rsidRDefault="00B241AF" w:rsidP="00B241AF">
      <w:pPr>
        <w:spacing w:after="0"/>
        <w:ind w:firstLine="49"/>
        <w:jc w:val="both"/>
        <w:rPr>
          <w:rFonts w:ascii="Tahoma" w:eastAsia="Times New Roman" w:hAnsi="Tahoma" w:cs="B Lotus"/>
          <w:b/>
          <w:bCs/>
          <w:noProof/>
          <w:sz w:val="28"/>
          <w:szCs w:val="28"/>
          <w:rtl/>
          <w:lang w:bidi="ar-SA"/>
        </w:rPr>
      </w:pPr>
      <w:r w:rsidRPr="00B241AF">
        <w:rPr>
          <w:rFonts w:ascii="Times New Roman" w:eastAsia="Times New Roman" w:hAnsi="Times New Roman" w:cs="Times New Roman" w:hint="cs"/>
          <w:b/>
          <w:bCs/>
          <w:noProof/>
          <w:sz w:val="28"/>
          <w:szCs w:val="28"/>
          <w:rtl/>
          <w:lang w:bidi="ar-SA"/>
        </w:rPr>
        <w:t>●</w:t>
      </w:r>
      <w:r w:rsidRPr="00B241AF">
        <w:rPr>
          <w:rFonts w:ascii="Tahoma" w:eastAsia="Times New Roman" w:hAnsi="Tahoma" w:cs="B Lotus"/>
          <w:b/>
          <w:bCs/>
          <w:noProof/>
          <w:sz w:val="28"/>
          <w:szCs w:val="28"/>
          <w:lang w:bidi="ar-SA"/>
        </w:rPr>
        <w:t> </w:t>
      </w:r>
      <w:r w:rsidRPr="00B241AF">
        <w:rPr>
          <w:rFonts w:ascii="Tahoma" w:eastAsia="Times New Roman" w:hAnsi="Tahoma" w:cs="B Lotus"/>
          <w:b/>
          <w:bCs/>
          <w:noProof/>
          <w:sz w:val="28"/>
          <w:szCs w:val="28"/>
          <w:rtl/>
          <w:lang w:bidi="ar-SA"/>
        </w:rPr>
        <w:t>مسائل فرهنگی</w:t>
      </w:r>
    </w:p>
    <w:p w:rsidR="00B241AF" w:rsidRPr="00B241AF" w:rsidRDefault="00B241AF" w:rsidP="00B241AF">
      <w:pPr>
        <w:spacing w:after="0"/>
        <w:ind w:firstLine="576"/>
        <w:jc w:val="both"/>
        <w:rPr>
          <w:rFonts w:ascii="Tahoma" w:eastAsia="Times New Roman" w:hAnsi="Tahoma" w:cs="B Lotus"/>
          <w:noProof/>
          <w:sz w:val="28"/>
          <w:szCs w:val="28"/>
          <w:lang w:bidi="ar-SA"/>
        </w:rPr>
      </w:pPr>
      <w:r w:rsidRPr="00B241AF">
        <w:rPr>
          <w:rFonts w:ascii="Tahoma" w:eastAsia="Times New Roman" w:hAnsi="Tahoma" w:cs="B Lotus"/>
          <w:noProof/>
          <w:sz w:val="28"/>
          <w:szCs w:val="28"/>
          <w:rtl/>
          <w:lang w:bidi="ar-SA"/>
        </w:rPr>
        <w:t>و بالاخره بحث تداخل و تعارضاتفرهنگی را نیز نمی توان از نظر دور داشت. درحالیکه در جوامع غربی، همسایه ها ارتباطچندانی با هم ندارند، در فرهنگ ایرانی اما، همسایه گاه از بستگان درجه یک و دو نیز،نزدیک تر انگاشته شده و ارتباطاتی گسترده و عمیق بین همسایه ها دیده می شود</w:t>
      </w:r>
      <w:r w:rsidRPr="00B241AF">
        <w:rPr>
          <w:rFonts w:ascii="Tahoma" w:eastAsia="Times New Roman" w:hAnsi="Tahoma" w:cs="B Lotus" w:hint="cs"/>
          <w:noProof/>
          <w:sz w:val="28"/>
          <w:szCs w:val="28"/>
          <w:rtl/>
          <w:lang w:bidi="ar-SA"/>
        </w:rPr>
        <w:t>.</w:t>
      </w:r>
      <w:r w:rsidRPr="00B241AF">
        <w:rPr>
          <w:rFonts w:ascii="Tahoma" w:eastAsia="Times New Roman" w:hAnsi="Tahoma" w:cs="B Lotus"/>
          <w:noProof/>
          <w:sz w:val="28"/>
          <w:szCs w:val="28"/>
          <w:rtl/>
          <w:lang w:bidi="ar-SA"/>
        </w:rPr>
        <w:t>اگرچه این موضوع، به خودی خود می تواند به عنوان یک حسن در نظر گرفته شود، امانباید فراموش کرد که تداخل اقشار مختلف اجتماعی با خرده فرهنگ ها و ارزش های متفاوتو گاه متضاد، می تواند به بستری برای بروز مشکلات بزرگ و بعض</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جبران</w:t>
      </w:r>
      <w:r w:rsidRPr="00B241AF">
        <w:rPr>
          <w:rFonts w:ascii="Times New Roman" w:eastAsia="Times New Roman" w:hAnsi="Times New Roman" w:cs="Times New Roman" w:hint="cs"/>
          <w:noProof/>
          <w:sz w:val="28"/>
          <w:szCs w:val="28"/>
          <w:rtl/>
          <w:lang w:bidi="ar-SA"/>
        </w:rPr>
        <w:t> </w:t>
      </w:r>
      <w:r w:rsidRPr="00B241AF">
        <w:rPr>
          <w:rFonts w:ascii="Tahoma" w:eastAsia="Times New Roman" w:hAnsi="Tahoma" w:cs="B Lotus"/>
          <w:noProof/>
          <w:sz w:val="28"/>
          <w:szCs w:val="28"/>
          <w:rtl/>
          <w:lang w:bidi="ar-SA"/>
        </w:rPr>
        <w:t xml:space="preserve"> ناپذیر، تبدیلشود</w:t>
      </w:r>
      <w:r w:rsidRPr="00B241AF">
        <w:rPr>
          <w:rFonts w:ascii="Tahoma" w:eastAsia="Times New Roman" w:hAnsi="Tahoma" w:cs="B Lotus" w:hint="cs"/>
          <w:noProof/>
          <w:sz w:val="28"/>
          <w:szCs w:val="28"/>
          <w:rtl/>
          <w:lang w:bidi="ar-SA"/>
        </w:rPr>
        <w:t xml:space="preserve">. </w:t>
      </w:r>
      <w:r w:rsidRPr="00B241AF">
        <w:rPr>
          <w:rFonts w:ascii="Tahoma" w:eastAsia="Times New Roman" w:hAnsi="Tahoma" w:cs="B Lotus"/>
          <w:noProof/>
          <w:sz w:val="28"/>
          <w:szCs w:val="28"/>
          <w:rtl/>
          <w:lang w:bidi="ar-SA"/>
        </w:rPr>
        <w:t>در مجموع اما،رشد جمعیت، تغییر الگوهای زندگی، گسترش شهرنشینی و کمبود زمین، چاره ای جز توسعهروزافزون ساخت و ساز بلندمرتبه ها و آسمان خراش ها نمی گذارد</w:t>
      </w:r>
      <w:r w:rsidRPr="00B241AF">
        <w:rPr>
          <w:rFonts w:ascii="Tahoma" w:eastAsia="Times New Roman" w:hAnsi="Tahoma" w:cs="B Lotus" w:hint="cs"/>
          <w:noProof/>
          <w:sz w:val="28"/>
          <w:szCs w:val="28"/>
          <w:rtl/>
          <w:lang w:bidi="ar-SA"/>
        </w:rPr>
        <w:t xml:space="preserve">. </w:t>
      </w:r>
    </w:p>
    <w:p w:rsidR="00B241AF" w:rsidRPr="00B241AF" w:rsidRDefault="00B241AF" w:rsidP="00B241AF">
      <w:pPr>
        <w:spacing w:after="0"/>
        <w:ind w:firstLine="576"/>
        <w:jc w:val="both"/>
        <w:rPr>
          <w:rFonts w:ascii="Tahoma" w:eastAsia="Times New Roman" w:hAnsi="Tahoma" w:cs="B Lotus"/>
          <w:noProof/>
          <w:sz w:val="28"/>
          <w:szCs w:val="28"/>
          <w:rtl/>
          <w:lang w:bidi="ar-SA"/>
        </w:rPr>
      </w:pPr>
      <w:r w:rsidRPr="00B241AF">
        <w:rPr>
          <w:rFonts w:ascii="Tahoma" w:eastAsia="Times New Roman" w:hAnsi="Tahoma" w:cs="B Lotus"/>
          <w:noProof/>
          <w:sz w:val="28"/>
          <w:szCs w:val="28"/>
          <w:rtl/>
          <w:lang w:bidi="ar-SA"/>
        </w:rPr>
        <w:t>در این رهگذر،آنچه عمیق</w:t>
      </w:r>
      <w:r w:rsidRPr="00B241AF">
        <w:rPr>
          <w:rFonts w:ascii="Tahoma" w:eastAsia="Times New Roman" w:hAnsi="Tahoma" w:cs="B Lotus" w:hint="cs"/>
          <w:noProof/>
          <w:sz w:val="28"/>
          <w:szCs w:val="28"/>
          <w:rtl/>
          <w:lang w:bidi="ar-SA"/>
        </w:rPr>
        <w:t>اً</w:t>
      </w:r>
      <w:r w:rsidRPr="00B241AF">
        <w:rPr>
          <w:rFonts w:ascii="Tahoma" w:eastAsia="Times New Roman" w:hAnsi="Tahoma" w:cs="B Lotus"/>
          <w:noProof/>
          <w:sz w:val="28"/>
          <w:szCs w:val="28"/>
          <w:rtl/>
          <w:lang w:bidi="ar-SA"/>
        </w:rPr>
        <w:t xml:space="preserve"> شایان توجه جدی است، رشد و توسعه متوازن فرهنگ بومی ویژه این سبک زندگی،به موازات توسعه فنی اینگونه سازه هاست. کاری که سالهاست مغفول مانده و عزمی جدی ازسوی کارشناسان شهرسازی را می طلبد</w:t>
      </w:r>
      <w:r w:rsidRPr="00B241AF">
        <w:rPr>
          <w:rFonts w:ascii="Tahoma" w:eastAsia="Times New Roman" w:hAnsi="Tahoma" w:cs="B Lotus" w:hint="cs"/>
          <w:noProof/>
          <w:sz w:val="28"/>
          <w:szCs w:val="28"/>
          <w:rtl/>
          <w:lang w:bidi="ar-SA"/>
        </w:rPr>
        <w:t>.</w:t>
      </w: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p>
    <w:p w:rsidR="00B241AF" w:rsidRPr="00B241AF" w:rsidRDefault="00B241AF" w:rsidP="00B241AF">
      <w:pPr>
        <w:autoSpaceDE w:val="0"/>
        <w:autoSpaceDN w:val="0"/>
        <w:adjustRightInd w:val="0"/>
        <w:spacing w:after="0"/>
        <w:jc w:val="both"/>
        <w:rPr>
          <w:rFonts w:ascii="Times New Roman" w:eastAsia="Times New Roman" w:hAnsi="Times New Roman" w:cs="B Lotus"/>
          <w:b/>
          <w:bCs/>
          <w:noProof/>
          <w:sz w:val="28"/>
          <w:szCs w:val="28"/>
          <w:rtl/>
          <w:lang w:bidi="ar-SA"/>
        </w:rPr>
      </w:pPr>
      <w:r w:rsidRPr="00B241AF">
        <w:rPr>
          <w:rFonts w:ascii="Times New Roman" w:eastAsia="Times New Roman" w:hAnsi="Times New Roman" w:cs="B Lotus" w:hint="cs"/>
          <w:b/>
          <w:bCs/>
          <w:noProof/>
          <w:sz w:val="28"/>
          <w:szCs w:val="28"/>
          <w:rtl/>
          <w:lang w:bidi="ar-SA"/>
        </w:rPr>
        <w:t>جمع بندی</w:t>
      </w:r>
    </w:p>
    <w:p w:rsidR="00B241AF" w:rsidRPr="00B241AF" w:rsidRDefault="00B241AF" w:rsidP="00B241AF">
      <w:pPr>
        <w:autoSpaceDE w:val="0"/>
        <w:autoSpaceDN w:val="0"/>
        <w:adjustRightInd w:val="0"/>
        <w:spacing w:after="0"/>
        <w:ind w:firstLine="576"/>
        <w:jc w:val="both"/>
        <w:rPr>
          <w:rFonts w:ascii="IranNastaliq" w:eastAsia="Times New Roman" w:hAnsi="IranNastaliq" w:cs="B Lotus"/>
          <w:b/>
          <w:bCs/>
          <w:i/>
          <w:iCs/>
          <w:noProof/>
          <w:sz w:val="20"/>
          <w:szCs w:val="28"/>
          <w:rtl/>
        </w:rPr>
      </w:pPr>
      <w:r w:rsidRPr="00B241AF">
        <w:rPr>
          <w:rFonts w:ascii="Times New Roman" w:eastAsia="Times New Roman" w:hAnsi="Times New Roman" w:cs="B Lotus" w:hint="cs"/>
          <w:noProof/>
          <w:sz w:val="28"/>
          <w:szCs w:val="28"/>
          <w:rtl/>
          <w:lang w:bidi="ar-SA"/>
        </w:rPr>
        <w:t>در این فصل مطالعات انجام شده پیرامون بلندمرتبه سازی و  مسائل مرتبط با مجتمع های مسکونی  مورد بررسی قرار گرفت. جهت تدوین چارچوب نظری تحقیق مکتب های شیکاگو ، مدرنیسم، ساخت گرایی ، امایش انسانی ، پست مدرنیسم ، توسعه پایدار شهری و رویکرد پایداری مورد بحث و بررسی قرار گرفت و نهایتا نتیجه زیر حاصل شده است:</w:t>
      </w:r>
    </w:p>
    <w:p w:rsidR="00B241AF" w:rsidRPr="00B241AF" w:rsidRDefault="00B241AF" w:rsidP="00B241AF">
      <w:pPr>
        <w:autoSpaceDE w:val="0"/>
        <w:autoSpaceDN w:val="0"/>
        <w:adjustRightInd w:val="0"/>
        <w:spacing w:after="0"/>
        <w:ind w:firstLine="576"/>
        <w:jc w:val="both"/>
        <w:rPr>
          <w:rFonts w:ascii="BMitra" w:eastAsia="Times New Roman" w:hAnsi="Times New Roman" w:cs="B Lotus"/>
          <w:noProof/>
          <w:sz w:val="28"/>
          <w:szCs w:val="28"/>
          <w:rtl/>
          <w:lang w:bidi="ar-SA"/>
        </w:rPr>
      </w:pPr>
      <w:r w:rsidRPr="00B241AF">
        <w:rPr>
          <w:rFonts w:ascii="BMitra" w:eastAsia="Times New Roman" w:hAnsi="Times New Roman" w:cs="B Lotus" w:hint="cs"/>
          <w:noProof/>
          <w:sz w:val="28"/>
          <w:szCs w:val="28"/>
          <w:rtl/>
          <w:lang w:bidi="ar-SA"/>
        </w:rPr>
        <w:t>راهبرد بلندمرتبه سازي با توجه به رشد روزافزون جمعيت و محدوديت زمين مناسب ساخت وساز درزمان حاضر بيش ازپيش به چشم ميخورد و از طرفي ديگر به علت تجمع كاربران درسطحي محدود و بهره گيري قابل توجه از منابع انرژي در هنگام ساخت و در طول مدت بهره برداري،لازم است تا رويكرد پايداري چه در فرآيند طراح و چه د رمرحله بهره برداري دنبال گردد</w:t>
      </w:r>
      <w:r w:rsidRPr="00B241AF">
        <w:rPr>
          <w:rFonts w:ascii="BMitra" w:eastAsia="Times New Roman" w:hAnsi="Times New Roman" w:cs="B Lotus"/>
          <w:noProof/>
          <w:sz w:val="28"/>
          <w:szCs w:val="28"/>
          <w:lang w:bidi="ar-SA"/>
        </w:rPr>
        <w:t>.</w:t>
      </w:r>
      <w:r w:rsidRPr="00B241AF">
        <w:rPr>
          <w:rFonts w:ascii="BMitra" w:eastAsia="Times New Roman" w:hAnsi="Times New Roman" w:cs="B Lotus" w:hint="cs"/>
          <w:noProof/>
          <w:sz w:val="28"/>
          <w:szCs w:val="28"/>
          <w:rtl/>
          <w:lang w:bidi="ar-SA"/>
        </w:rPr>
        <w:t xml:space="preserve"> نظر به فراگيربودن حيطه هاي مرتبط با اهداف پايداري در معماري اينگونه ساختماني ميبايست تا علاوه بر توجه به ماندگاري منابع براي نسلهاي آينده،ترويج رفتارهاي پايدار بر مبناي نيازهاي انساني نيز مورد توجه قرار گيرد .درراستاي تحقق اين هدف بايدنيازهاي انسان به مثابةشكل دهنده رفتارهاي فردي و جمعي به خوبي شناسائي گردد.</w:t>
      </w: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p>
    <w:p w:rsidR="00B241AF" w:rsidRDefault="00B241AF" w:rsidP="00B241AF">
      <w:pPr>
        <w:rPr>
          <w:rFonts w:hint="cs"/>
          <w:rtl/>
        </w:rPr>
      </w:pPr>
      <w:bookmarkStart w:id="0" w:name="_GoBack"/>
      <w:bookmarkEnd w:id="0"/>
    </w:p>
    <w:p w:rsidR="00B241AF" w:rsidRPr="00B241AF" w:rsidRDefault="00B241AF" w:rsidP="00B241AF">
      <w:pPr>
        <w:tabs>
          <w:tab w:val="left" w:pos="4100"/>
        </w:tabs>
        <w:spacing w:after="0"/>
        <w:jc w:val="both"/>
        <w:rPr>
          <w:rFonts w:ascii="Times New Roman" w:eastAsia="Times New Roman" w:hAnsi="Times New Roman" w:cs="2  Titr"/>
          <w:b/>
          <w:bCs/>
          <w:noProof/>
          <w:sz w:val="28"/>
          <w:szCs w:val="28"/>
        </w:rPr>
      </w:pPr>
      <w:r w:rsidRPr="00B241AF">
        <w:rPr>
          <w:rFonts w:ascii="Times New Roman" w:eastAsia="Times New Roman" w:hAnsi="Times New Roman" w:cs="2  Titr" w:hint="cs"/>
          <w:b/>
          <w:bCs/>
          <w:noProof/>
          <w:sz w:val="28"/>
          <w:szCs w:val="28"/>
          <w:rtl/>
        </w:rPr>
        <w:lastRenderedPageBreak/>
        <w:t>منابع</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اسلامی، علی و رضا ایروانی(1382)، </w:t>
      </w:r>
      <w:r w:rsidRPr="00B241AF">
        <w:rPr>
          <w:rFonts w:ascii="Times New Roman" w:eastAsia="Times New Roman" w:hAnsi="Times New Roman" w:cs="B Lotus" w:hint="cs"/>
          <w:b/>
          <w:bCs/>
          <w:noProof/>
          <w:sz w:val="28"/>
          <w:szCs w:val="28"/>
          <w:rtl/>
        </w:rPr>
        <w:t>تراکم ساختمانی و توسعه درون زا (نمونه موردی اصفهان)،</w:t>
      </w:r>
      <w:r w:rsidRPr="00B241AF">
        <w:rPr>
          <w:rFonts w:ascii="Times New Roman" w:eastAsia="Times New Roman" w:hAnsi="Times New Roman" w:cs="B Lotus" w:hint="cs"/>
          <w:noProof/>
          <w:sz w:val="28"/>
          <w:szCs w:val="28"/>
          <w:rtl/>
        </w:rPr>
        <w:t xml:space="preserve"> پژوهش های جغرافیایی، شماره 45.</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پاک ، سدریک(1383)، </w:t>
      </w:r>
      <w:r w:rsidRPr="00B241AF">
        <w:rPr>
          <w:rFonts w:ascii="Times New Roman" w:eastAsia="Times New Roman" w:hAnsi="Times New Roman" w:cs="B Lotus" w:hint="cs"/>
          <w:b/>
          <w:bCs/>
          <w:noProof/>
          <w:sz w:val="28"/>
          <w:szCs w:val="28"/>
          <w:rtl/>
        </w:rPr>
        <w:t>شهرهای پایدار در کشورهای در حال توسعه</w:t>
      </w:r>
      <w:r w:rsidRPr="00B241AF">
        <w:rPr>
          <w:rFonts w:ascii="Times New Roman" w:eastAsia="Times New Roman" w:hAnsi="Times New Roman" w:cs="B Lotus" w:hint="cs"/>
          <w:noProof/>
          <w:sz w:val="28"/>
          <w:szCs w:val="28"/>
          <w:rtl/>
        </w:rPr>
        <w:t>، ترجمه ناصر محرم نژاد و نشاط حداد تهرانی ، انتشارات مرکز مطالعات تحقیقات شهرسازی و معماری، وزارت مسکن و شهرسازی،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b/>
          <w:bCs/>
          <w:noProof/>
          <w:sz w:val="28"/>
          <w:szCs w:val="28"/>
          <w:rtl/>
        </w:rPr>
        <w:t>پیشینه ساختمان های بلند در ایران</w:t>
      </w:r>
      <w:r w:rsidRPr="00B241AF">
        <w:rPr>
          <w:rFonts w:ascii="Times New Roman" w:eastAsia="Times New Roman" w:hAnsi="Times New Roman" w:cs="B Lotus" w:hint="cs"/>
          <w:noProof/>
          <w:sz w:val="28"/>
          <w:szCs w:val="28"/>
          <w:rtl/>
        </w:rPr>
        <w:t>(1374)، فصلنامه ابادی، سال پنجم، شماره 18.</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حافظ نیا، محمدرضا(1388)، </w:t>
      </w:r>
      <w:r w:rsidRPr="00B241AF">
        <w:rPr>
          <w:rFonts w:ascii="Times New Roman" w:eastAsia="Times New Roman" w:hAnsi="Times New Roman" w:cs="B Lotus" w:hint="cs"/>
          <w:b/>
          <w:bCs/>
          <w:noProof/>
          <w:sz w:val="28"/>
          <w:szCs w:val="28"/>
          <w:rtl/>
        </w:rPr>
        <w:t>مقدمه ای بر روش تحقیق در علوم انسانی</w:t>
      </w:r>
      <w:r w:rsidRPr="00B241AF">
        <w:rPr>
          <w:rFonts w:ascii="Times New Roman" w:eastAsia="Times New Roman" w:hAnsi="Times New Roman" w:cs="B Lotus" w:hint="cs"/>
          <w:noProof/>
          <w:sz w:val="28"/>
          <w:szCs w:val="28"/>
          <w:rtl/>
        </w:rPr>
        <w:t>، انتشارات سمت، چاپ شانزدهم،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دلال پور محمدی، محمد رضا(1375)</w:t>
      </w:r>
      <w:r w:rsidRPr="00B241AF">
        <w:rPr>
          <w:rFonts w:ascii="Times New Roman" w:eastAsia="Times New Roman" w:hAnsi="Times New Roman" w:cs="B Lotus" w:hint="cs"/>
          <w:b/>
          <w:bCs/>
          <w:noProof/>
          <w:sz w:val="28"/>
          <w:szCs w:val="28"/>
          <w:rtl/>
        </w:rPr>
        <w:t>، برخی ملاحظات برنامه ریزی و طراحی در بافت فیزیکی مجتمع های مسکونی</w:t>
      </w:r>
      <w:r w:rsidRPr="00B241AF">
        <w:rPr>
          <w:rFonts w:ascii="Times New Roman" w:eastAsia="Times New Roman" w:hAnsi="Times New Roman" w:cs="B Lotus" w:hint="cs"/>
          <w:noProof/>
          <w:sz w:val="28"/>
          <w:szCs w:val="28"/>
          <w:rtl/>
        </w:rPr>
        <w:t>، مجموعه مقالات سومین سمینار توسعه مسکن در ایران، انتشارات سازمان ملی زمین و مسکن، چاپ اول،تهران.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رهبر، داود(1381)</w:t>
      </w:r>
      <w:r w:rsidRPr="00B241AF">
        <w:rPr>
          <w:rFonts w:ascii="Times New Roman" w:eastAsia="Times New Roman" w:hAnsi="Times New Roman" w:cs="B Lotus" w:hint="cs"/>
          <w:b/>
          <w:bCs/>
          <w:noProof/>
          <w:sz w:val="28"/>
          <w:szCs w:val="28"/>
          <w:rtl/>
        </w:rPr>
        <w:t>، ضرورت ارزیابی اثرات زیست محیطی تراکم و بلند مرتبه سازی در تهران</w:t>
      </w:r>
      <w:r w:rsidRPr="00B241AF">
        <w:rPr>
          <w:rFonts w:ascii="Times New Roman" w:eastAsia="Times New Roman" w:hAnsi="Times New Roman" w:cs="B Lotus" w:hint="cs"/>
          <w:noProof/>
          <w:sz w:val="28"/>
          <w:szCs w:val="28"/>
          <w:rtl/>
        </w:rPr>
        <w:t>، نشریه الکترونیکی.</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زریونی، محمد رضا، 1374، </w:t>
      </w:r>
      <w:r w:rsidRPr="00B241AF">
        <w:rPr>
          <w:rFonts w:ascii="Times New Roman" w:eastAsia="Times New Roman" w:hAnsi="Times New Roman" w:cs="B Lotus" w:hint="cs"/>
          <w:b/>
          <w:bCs/>
          <w:noProof/>
          <w:sz w:val="28"/>
          <w:szCs w:val="28"/>
          <w:rtl/>
        </w:rPr>
        <w:t>راهنمای سنجش تأثیرات ترافیکی</w:t>
      </w:r>
      <w:r w:rsidRPr="00B241AF">
        <w:rPr>
          <w:rFonts w:ascii="Times New Roman" w:eastAsia="Times New Roman" w:hAnsi="Times New Roman" w:cs="B Lotus" w:hint="cs"/>
          <w:noProof/>
          <w:sz w:val="28"/>
          <w:szCs w:val="28"/>
          <w:rtl/>
        </w:rPr>
        <w:t>، وزارت مسکن و شهرسازی.</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زریونی، محمد رضا، 1374، </w:t>
      </w:r>
      <w:r w:rsidRPr="00B241AF">
        <w:rPr>
          <w:rFonts w:ascii="Times New Roman" w:eastAsia="Times New Roman" w:hAnsi="Times New Roman" w:cs="B Lotus" w:hint="cs"/>
          <w:b/>
          <w:bCs/>
          <w:noProof/>
          <w:sz w:val="28"/>
          <w:szCs w:val="28"/>
          <w:rtl/>
        </w:rPr>
        <w:t>میزان سفرسازی بناها</w:t>
      </w:r>
      <w:r w:rsidRPr="00B241AF">
        <w:rPr>
          <w:rFonts w:ascii="Times New Roman" w:eastAsia="Times New Roman" w:hAnsi="Times New Roman" w:cs="B Lotus" w:hint="cs"/>
          <w:noProof/>
          <w:sz w:val="28"/>
          <w:szCs w:val="28"/>
          <w:rtl/>
        </w:rPr>
        <w:t>، وزارت مسکن و شهرسازی.</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زیاری ، کرامت اله، 1379، </w:t>
      </w:r>
      <w:r w:rsidRPr="00B241AF">
        <w:rPr>
          <w:rFonts w:ascii="Times New Roman" w:eastAsia="Times New Roman" w:hAnsi="Times New Roman" w:cs="B Lotus" w:hint="cs"/>
          <w:b/>
          <w:bCs/>
          <w:noProof/>
          <w:sz w:val="28"/>
          <w:szCs w:val="28"/>
          <w:rtl/>
        </w:rPr>
        <w:t>برنامه ریزی شهرهای جدید</w:t>
      </w:r>
      <w:r w:rsidRPr="00B241AF">
        <w:rPr>
          <w:rFonts w:ascii="Times New Roman" w:eastAsia="Times New Roman" w:hAnsi="Times New Roman" w:cs="B Lotus" w:hint="cs"/>
          <w:noProof/>
          <w:sz w:val="28"/>
          <w:szCs w:val="28"/>
          <w:rtl/>
        </w:rPr>
        <w:t>، انتشارات سمت، دانشگاه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سازمان برنامه و بودجه، 1374</w:t>
      </w:r>
      <w:r w:rsidRPr="00B241AF">
        <w:rPr>
          <w:rFonts w:ascii="Times New Roman" w:eastAsia="Times New Roman" w:hAnsi="Times New Roman" w:cs="B Lotus" w:hint="cs"/>
          <w:b/>
          <w:bCs/>
          <w:noProof/>
          <w:sz w:val="28"/>
          <w:szCs w:val="28"/>
          <w:rtl/>
        </w:rPr>
        <w:t>، دستورالعمل اجرایی محافظت ساختمان در برابر اتش سوزی</w:t>
      </w:r>
      <w:r w:rsidRPr="00B241AF">
        <w:rPr>
          <w:rFonts w:ascii="Times New Roman" w:eastAsia="Times New Roman" w:hAnsi="Times New Roman" w:cs="B Lotus" w:hint="cs"/>
          <w:noProof/>
          <w:sz w:val="28"/>
          <w:szCs w:val="28"/>
          <w:rtl/>
        </w:rPr>
        <w:t>، نشریه 112.</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سازمان مدیریت و برنامه ریزی کشور،</w:t>
      </w:r>
      <w:r w:rsidRPr="00B241AF">
        <w:rPr>
          <w:rFonts w:ascii="Times New Roman" w:eastAsia="Times New Roman" w:hAnsi="Times New Roman" w:cs="B Lotus" w:hint="cs"/>
          <w:b/>
          <w:bCs/>
          <w:noProof/>
          <w:sz w:val="28"/>
          <w:szCs w:val="28"/>
          <w:rtl/>
        </w:rPr>
        <w:t xml:space="preserve"> سالنامه اماری استان مازندران</w:t>
      </w:r>
      <w:r w:rsidRPr="00B241AF">
        <w:rPr>
          <w:rFonts w:ascii="Times New Roman" w:eastAsia="Times New Roman" w:hAnsi="Times New Roman" w:cs="B Lotus" w:hint="cs"/>
          <w:noProof/>
          <w:sz w:val="28"/>
          <w:szCs w:val="28"/>
          <w:rtl/>
        </w:rPr>
        <w:t>، 1385-1384.</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سکاران ، اوما، 1380، </w:t>
      </w:r>
      <w:r w:rsidRPr="00B241AF">
        <w:rPr>
          <w:rFonts w:ascii="Times New Roman" w:eastAsia="Times New Roman" w:hAnsi="Times New Roman" w:cs="B Lotus" w:hint="cs"/>
          <w:b/>
          <w:bCs/>
          <w:noProof/>
          <w:sz w:val="28"/>
          <w:szCs w:val="28"/>
          <w:rtl/>
        </w:rPr>
        <w:t>روش های تحقیق در مدیریت</w:t>
      </w:r>
      <w:r w:rsidRPr="00B241AF">
        <w:rPr>
          <w:rFonts w:ascii="Times New Roman" w:eastAsia="Times New Roman" w:hAnsi="Times New Roman" w:cs="B Lotus" w:hint="cs"/>
          <w:noProof/>
          <w:sz w:val="28"/>
          <w:szCs w:val="28"/>
          <w:rtl/>
        </w:rPr>
        <w:t>، ترجمه محمد صائبی و محمود شیرازی، انتشارات مرکز اموزش مدیریت دولتی.</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سلطانی، ازاد، ف.1377، </w:t>
      </w:r>
      <w:r w:rsidRPr="00B241AF">
        <w:rPr>
          <w:rFonts w:ascii="Times New Roman" w:eastAsia="Times New Roman" w:hAnsi="Times New Roman" w:cs="B Lotus" w:hint="cs"/>
          <w:b/>
          <w:bCs/>
          <w:noProof/>
          <w:sz w:val="28"/>
          <w:szCs w:val="28"/>
          <w:rtl/>
        </w:rPr>
        <w:t>ضوابط و مقررات بلند مرتبه سازی در ایران</w:t>
      </w:r>
      <w:r w:rsidRPr="00B241AF">
        <w:rPr>
          <w:rFonts w:ascii="Times New Roman" w:eastAsia="Times New Roman" w:hAnsi="Times New Roman" w:cs="B Lotus" w:hint="cs"/>
          <w:noProof/>
          <w:sz w:val="28"/>
          <w:szCs w:val="28"/>
          <w:rtl/>
        </w:rPr>
        <w:t>، نخستین همایش ساختمان های بلند در ایران، دانشگاه علم و صنعت ایران، تهران، جلد اول.</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شاکری، اقبال و امید صمدی واقفی، 1380</w:t>
      </w:r>
      <w:r w:rsidRPr="00B241AF">
        <w:rPr>
          <w:rFonts w:ascii="Times New Roman" w:eastAsia="Times New Roman" w:hAnsi="Times New Roman" w:cs="B Lotus" w:hint="cs"/>
          <w:b/>
          <w:bCs/>
          <w:noProof/>
          <w:sz w:val="28"/>
          <w:szCs w:val="28"/>
          <w:rtl/>
        </w:rPr>
        <w:t>، بلندمرتبه سازی پاسخی برای کاهش مناطقمتراکم و فرسوده شهری</w:t>
      </w:r>
      <w:r w:rsidRPr="00B241AF">
        <w:rPr>
          <w:rFonts w:ascii="Times New Roman" w:eastAsia="Times New Roman" w:hAnsi="Times New Roman" w:cs="B Lotus" w:hint="cs"/>
          <w:noProof/>
          <w:sz w:val="28"/>
          <w:szCs w:val="28"/>
          <w:rtl/>
        </w:rPr>
        <w:t>، پژوهش های جغرافیایی،  شماره 53.</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شوای، فرانسواز، 1384</w:t>
      </w:r>
      <w:r w:rsidRPr="00B241AF">
        <w:rPr>
          <w:rFonts w:ascii="Times New Roman" w:eastAsia="Times New Roman" w:hAnsi="Times New Roman" w:cs="B Lotus" w:hint="cs"/>
          <w:b/>
          <w:bCs/>
          <w:noProof/>
          <w:sz w:val="28"/>
          <w:szCs w:val="28"/>
          <w:rtl/>
        </w:rPr>
        <w:t>، شهرسازی، تخیلات و واقعیات</w:t>
      </w:r>
      <w:r w:rsidRPr="00B241AF">
        <w:rPr>
          <w:rFonts w:ascii="Times New Roman" w:eastAsia="Times New Roman" w:hAnsi="Times New Roman" w:cs="B Lotus" w:hint="cs"/>
          <w:noProof/>
          <w:sz w:val="28"/>
          <w:szCs w:val="28"/>
          <w:rtl/>
        </w:rPr>
        <w:t>، ترجمه سید محسن حبیبی، انتشارات دانشگاه تهران، چاپ دوم،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lastRenderedPageBreak/>
        <w:t>صدوقیان زاده، مینوش، 1374</w:t>
      </w:r>
      <w:r w:rsidRPr="00B241AF">
        <w:rPr>
          <w:rFonts w:ascii="Times New Roman" w:eastAsia="Times New Roman" w:hAnsi="Times New Roman" w:cs="B Lotus" w:hint="cs"/>
          <w:b/>
          <w:bCs/>
          <w:noProof/>
          <w:sz w:val="28"/>
          <w:szCs w:val="28"/>
          <w:rtl/>
        </w:rPr>
        <w:t>، بلند مرتبه سازی و فضای شهری</w:t>
      </w:r>
      <w:r w:rsidRPr="00B241AF">
        <w:rPr>
          <w:rFonts w:ascii="Times New Roman" w:eastAsia="Times New Roman" w:hAnsi="Times New Roman" w:cs="B Lotus" w:hint="cs"/>
          <w:noProof/>
          <w:sz w:val="28"/>
          <w:szCs w:val="28"/>
          <w:rtl/>
        </w:rPr>
        <w:t>، رساله کارشناسی ارشد، دانشکده هنرهای زیبا، دانشگاه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صرافی، مظفر، 1379</w:t>
      </w:r>
      <w:r w:rsidRPr="00B241AF">
        <w:rPr>
          <w:rFonts w:ascii="Times New Roman" w:eastAsia="Times New Roman" w:hAnsi="Times New Roman" w:cs="B Lotus" w:hint="cs"/>
          <w:b/>
          <w:bCs/>
          <w:noProof/>
          <w:sz w:val="28"/>
          <w:szCs w:val="28"/>
          <w:rtl/>
        </w:rPr>
        <w:t>، شهر پایدار چیست؟</w:t>
      </w:r>
      <w:r w:rsidRPr="00B241AF">
        <w:rPr>
          <w:rFonts w:ascii="Times New Roman" w:eastAsia="Times New Roman" w:hAnsi="Times New Roman" w:cs="B Lotus" w:hint="cs"/>
          <w:noProof/>
          <w:sz w:val="28"/>
          <w:szCs w:val="28"/>
          <w:rtl/>
        </w:rPr>
        <w:t>، فصلنامه مدیریت شهری، سازمان شهرداری ها، شماره 4.</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b/>
          <w:bCs/>
          <w:noProof/>
          <w:sz w:val="28"/>
          <w:szCs w:val="28"/>
          <w:rtl/>
        </w:rPr>
        <w:t xml:space="preserve">طرح تفصیلی شهر قائم شهر، </w:t>
      </w:r>
      <w:r w:rsidRPr="00B241AF">
        <w:rPr>
          <w:rFonts w:ascii="Times New Roman" w:eastAsia="Times New Roman" w:hAnsi="Times New Roman" w:cs="B Lotus" w:hint="cs"/>
          <w:noProof/>
          <w:sz w:val="28"/>
          <w:szCs w:val="28"/>
          <w:rtl/>
        </w:rPr>
        <w:t>1385، وزارت مسکن و شهرسازی.</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عزیزی، محمد مهدی، 1378</w:t>
      </w:r>
      <w:r w:rsidRPr="00B241AF">
        <w:rPr>
          <w:rFonts w:ascii="Times New Roman" w:eastAsia="Times New Roman" w:hAnsi="Times New Roman" w:cs="B Lotus" w:hint="cs"/>
          <w:b/>
          <w:bCs/>
          <w:noProof/>
          <w:sz w:val="28"/>
          <w:szCs w:val="28"/>
          <w:rtl/>
        </w:rPr>
        <w:t xml:space="preserve">، ارزیابی اثرات کالبدی </w:t>
      </w:r>
      <w:r w:rsidRPr="00B241AF">
        <w:rPr>
          <w:rFonts w:ascii="Times New Roman" w:eastAsia="Times New Roman" w:hAnsi="Times New Roman" w:cs="Times New Roman" w:hint="cs"/>
          <w:b/>
          <w:bCs/>
          <w:noProof/>
          <w:sz w:val="28"/>
          <w:szCs w:val="28"/>
          <w:rtl/>
        </w:rPr>
        <w:t>–</w:t>
      </w:r>
      <w:r w:rsidRPr="00B241AF">
        <w:rPr>
          <w:rFonts w:ascii="Times New Roman" w:eastAsia="Times New Roman" w:hAnsi="Times New Roman" w:cs="B Lotus" w:hint="cs"/>
          <w:b/>
          <w:bCs/>
          <w:noProof/>
          <w:sz w:val="28"/>
          <w:szCs w:val="28"/>
          <w:rtl/>
        </w:rPr>
        <w:t xml:space="preserve"> فضایی برج سازی در تهران</w:t>
      </w:r>
      <w:r w:rsidRPr="00B241AF">
        <w:rPr>
          <w:rFonts w:ascii="Times New Roman" w:eastAsia="Times New Roman" w:hAnsi="Times New Roman" w:cs="B Lotus" w:hint="cs"/>
          <w:noProof/>
          <w:sz w:val="28"/>
          <w:szCs w:val="28"/>
          <w:rtl/>
        </w:rPr>
        <w:t>، نشریه هرهای زیبا، انتشارات دانشگاه تهران، شماره 4 و 5.</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lang w:bidi="ar-SA"/>
        </w:rPr>
        <w:t xml:space="preserve">عزیزی، محمد مهدی و صارم ملک محمد نژاد،1386،  </w:t>
      </w:r>
      <w:r w:rsidRPr="00B241AF">
        <w:rPr>
          <w:rFonts w:ascii="Times New Roman" w:eastAsia="Times New Roman" w:hAnsi="Times New Roman" w:cs="B Lotus" w:hint="cs"/>
          <w:b/>
          <w:bCs/>
          <w:i/>
          <w:iCs/>
          <w:noProof/>
          <w:sz w:val="28"/>
          <w:szCs w:val="28"/>
          <w:rtl/>
          <w:lang w:bidi="ar-SA"/>
        </w:rPr>
        <w:t>بررسی تطبیقی دو الگوی مجتمع های مسکونی (متعارف و بلند مرتبه) مطالعه موردی: مجتمع های مسکونی نور (سئول) و اسکان تهران</w:t>
      </w:r>
      <w:r w:rsidRPr="00B241AF">
        <w:rPr>
          <w:rFonts w:ascii="Times New Roman" w:eastAsia="Times New Roman" w:hAnsi="Times New Roman" w:cs="B Lotus" w:hint="cs"/>
          <w:noProof/>
          <w:sz w:val="28"/>
          <w:szCs w:val="28"/>
          <w:rtl/>
          <w:lang w:bidi="ar-SA"/>
        </w:rPr>
        <w:t>، نشریه هنرهای زیبا، شماره 32.</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lang w:bidi="ar-SA"/>
        </w:rPr>
        <w:t xml:space="preserve">عینی فر، علیرضا، 1384، </w:t>
      </w:r>
      <w:r w:rsidRPr="00B241AF">
        <w:rPr>
          <w:rFonts w:ascii="Times New Roman" w:eastAsia="Times New Roman" w:hAnsi="Times New Roman" w:cs="B Lotus" w:hint="cs"/>
          <w:b/>
          <w:bCs/>
          <w:i/>
          <w:iCs/>
          <w:noProof/>
          <w:sz w:val="28"/>
          <w:szCs w:val="28"/>
          <w:rtl/>
          <w:lang w:bidi="ar-SA"/>
        </w:rPr>
        <w:t>محدوده مجتمع های مسکونی و تداوم کالبدی شهر</w:t>
      </w:r>
      <w:r w:rsidRPr="00B241AF">
        <w:rPr>
          <w:rFonts w:ascii="Times New Roman" w:eastAsia="Times New Roman" w:hAnsi="Times New Roman" w:cs="B Lotus" w:hint="cs"/>
          <w:noProof/>
          <w:sz w:val="28"/>
          <w:szCs w:val="28"/>
          <w:rtl/>
          <w:lang w:bidi="ar-SA"/>
        </w:rPr>
        <w:t>، مطالعه موردی تهران، فصلنامه انبوه سازان مسکن، سازمان ملی زمین و مسکن، شماره 15.</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lang w:bidi="ar-SA"/>
        </w:rPr>
        <w:t xml:space="preserve">فرهودی، رحمت اله و علیرضا محمدی،1380، </w:t>
      </w:r>
      <w:r w:rsidRPr="00B241AF">
        <w:rPr>
          <w:rFonts w:ascii="Times New Roman" w:eastAsia="Times New Roman" w:hAnsi="Times New Roman" w:cs="B Lotus" w:hint="cs"/>
          <w:b/>
          <w:bCs/>
          <w:i/>
          <w:iCs/>
          <w:noProof/>
          <w:sz w:val="28"/>
          <w:szCs w:val="28"/>
          <w:rtl/>
          <w:lang w:bidi="ar-SA"/>
        </w:rPr>
        <w:t>تأثیر ساختمانهای بلند مرتبه بر کاربریهای شهری مطالعه موردی: مناطق 1. 2 و 3 شهر تهران</w:t>
      </w:r>
      <w:r w:rsidRPr="00B241AF">
        <w:rPr>
          <w:rFonts w:ascii="Times New Roman" w:eastAsia="Times New Roman" w:hAnsi="Times New Roman" w:cs="B Lotus" w:hint="cs"/>
          <w:noProof/>
          <w:sz w:val="28"/>
          <w:szCs w:val="28"/>
          <w:rtl/>
          <w:lang w:bidi="ar-SA"/>
        </w:rPr>
        <w:t>، پژوهشهای جغرافیائی، شماره 41.</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lang w:bidi="ar-SA"/>
        </w:rPr>
        <w:t xml:space="preserve">کلانتری، خلیل، 1385، </w:t>
      </w:r>
      <w:r w:rsidRPr="00B241AF">
        <w:rPr>
          <w:rFonts w:ascii="Times New Roman" w:eastAsia="Times New Roman" w:hAnsi="Times New Roman" w:cs="B Lotus" w:hint="cs"/>
          <w:b/>
          <w:bCs/>
          <w:i/>
          <w:iCs/>
          <w:noProof/>
          <w:sz w:val="28"/>
          <w:szCs w:val="28"/>
          <w:rtl/>
          <w:lang w:bidi="ar-SA"/>
        </w:rPr>
        <w:t>پردازش و تحلیل داده ها در تحقیقات اجتماعی-اقتصادی</w:t>
      </w:r>
      <w:r w:rsidRPr="00B241AF">
        <w:rPr>
          <w:rFonts w:ascii="Times New Roman" w:eastAsia="Times New Roman" w:hAnsi="Times New Roman" w:cs="B Lotus" w:hint="cs"/>
          <w:i/>
          <w:iCs/>
          <w:noProof/>
          <w:sz w:val="28"/>
          <w:szCs w:val="28"/>
          <w:rtl/>
          <w:lang w:bidi="ar-SA"/>
        </w:rPr>
        <w:t>،</w:t>
      </w:r>
      <w:r w:rsidRPr="00B241AF">
        <w:rPr>
          <w:rFonts w:ascii="Times New Roman" w:eastAsia="Times New Roman" w:hAnsi="Times New Roman" w:cs="B Lotus" w:hint="cs"/>
          <w:noProof/>
          <w:sz w:val="28"/>
          <w:szCs w:val="28"/>
          <w:rtl/>
          <w:lang w:bidi="ar-SA"/>
        </w:rPr>
        <w:t xml:space="preserve"> انتشارات شريف.</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lang w:bidi="ar-SA"/>
        </w:rPr>
        <w:t xml:space="preserve">گلابچی، محمود، 1380، </w:t>
      </w:r>
      <w:r w:rsidRPr="00B241AF">
        <w:rPr>
          <w:rFonts w:ascii="Times New Roman" w:eastAsia="Times New Roman" w:hAnsi="Times New Roman" w:cs="B Lotus" w:hint="cs"/>
          <w:b/>
          <w:bCs/>
          <w:noProof/>
          <w:sz w:val="28"/>
          <w:szCs w:val="28"/>
          <w:rtl/>
          <w:lang w:bidi="ar-SA"/>
        </w:rPr>
        <w:t>معیارهایی برای طراحی و ساخت بناهای بلند</w:t>
      </w:r>
      <w:r w:rsidRPr="00B241AF">
        <w:rPr>
          <w:rFonts w:ascii="Times New Roman" w:eastAsia="Times New Roman" w:hAnsi="Times New Roman" w:cs="B Lotus" w:hint="cs"/>
          <w:noProof/>
          <w:sz w:val="28"/>
          <w:szCs w:val="28"/>
          <w:rtl/>
          <w:lang w:bidi="ar-SA"/>
        </w:rPr>
        <w:t>، نشریه هنرهای زیبا، انتشارات دانشگاه تهران، شماره 9.</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 xml:space="preserve">لینچ، کوین، 1376، </w:t>
      </w:r>
      <w:r w:rsidRPr="00B241AF">
        <w:rPr>
          <w:rFonts w:ascii="Times New Roman" w:eastAsia="Times New Roman" w:hAnsi="Times New Roman" w:cs="B Lotus" w:hint="cs"/>
          <w:b/>
          <w:bCs/>
          <w:noProof/>
          <w:sz w:val="28"/>
          <w:szCs w:val="28"/>
          <w:rtl/>
        </w:rPr>
        <w:t>تئوری شکل خوب</w:t>
      </w:r>
      <w:r w:rsidRPr="00B241AF">
        <w:rPr>
          <w:rFonts w:ascii="Times New Roman" w:eastAsia="Times New Roman" w:hAnsi="Times New Roman" w:cs="B Lotus" w:hint="cs"/>
          <w:noProof/>
          <w:sz w:val="28"/>
          <w:szCs w:val="28"/>
          <w:rtl/>
        </w:rPr>
        <w:t>، ترجمه سید حسین بحرینی، انتشارات دانشگاه تهران.تهران.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lang w:bidi="ar-SA"/>
        </w:rPr>
        <w:t xml:space="preserve">مدنی، هوشنگ، 1375، </w:t>
      </w:r>
      <w:r w:rsidRPr="00B241AF">
        <w:rPr>
          <w:rFonts w:ascii="Times New Roman" w:eastAsia="Times New Roman" w:hAnsi="Times New Roman" w:cs="B Lotus" w:hint="cs"/>
          <w:b/>
          <w:bCs/>
          <w:i/>
          <w:iCs/>
          <w:noProof/>
          <w:sz w:val="28"/>
          <w:szCs w:val="28"/>
          <w:rtl/>
          <w:lang w:bidi="ar-SA"/>
        </w:rPr>
        <w:t>بلند مرتبه سازی و مسکن</w:t>
      </w:r>
      <w:r w:rsidRPr="00B241AF">
        <w:rPr>
          <w:rFonts w:ascii="Times New Roman" w:eastAsia="Times New Roman" w:hAnsi="Times New Roman" w:cs="B Lotus" w:hint="cs"/>
          <w:i/>
          <w:iCs/>
          <w:noProof/>
          <w:sz w:val="28"/>
          <w:szCs w:val="28"/>
          <w:rtl/>
          <w:lang w:bidi="ar-SA"/>
        </w:rPr>
        <w:t>،</w:t>
      </w:r>
      <w:r w:rsidRPr="00B241AF">
        <w:rPr>
          <w:rFonts w:ascii="Times New Roman" w:eastAsia="Times New Roman" w:hAnsi="Times New Roman" w:cs="B Lotus" w:hint="cs"/>
          <w:noProof/>
          <w:sz w:val="28"/>
          <w:szCs w:val="28"/>
          <w:rtl/>
          <w:lang w:bidi="ar-SA"/>
        </w:rPr>
        <w:t xml:space="preserve"> مجموعه مقالات سومین سمینار سیاستهای توسعه مسکن در ایران، وزارت مسکن و شهرسازی.</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مدنی پور، علی(1379)، طراحی فضاهای شهری، ترجمه فرهاد مرتضایی، شرکت پردازش و برنامه ریزی شهری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Cambria" w:eastAsia="Times New Roman" w:hAnsi="Cambria" w:cs="B Lotus" w:hint="cs"/>
          <w:noProof/>
          <w:sz w:val="28"/>
          <w:szCs w:val="28"/>
          <w:rtl/>
          <w:lang w:bidi="ar-SA"/>
        </w:rPr>
        <w:t>منعام، محمدرضا</w:t>
      </w:r>
      <w:r w:rsidRPr="00B241AF">
        <w:rPr>
          <w:rFonts w:ascii="Times New Roman" w:eastAsia="Times New Roman" w:hAnsi="Times New Roman" w:cs="B Lotus" w:hint="cs"/>
          <w:noProof/>
          <w:sz w:val="28"/>
          <w:szCs w:val="28"/>
          <w:rtl/>
          <w:lang w:bidi="ar-SA"/>
        </w:rPr>
        <w:t xml:space="preserve"> و فرناز ضرابیان، 1386، </w:t>
      </w:r>
      <w:r w:rsidRPr="00B241AF">
        <w:rPr>
          <w:rFonts w:ascii="Cambria" w:eastAsia="Times New Roman" w:hAnsi="Cambria" w:cs="B Lotus" w:hint="cs"/>
          <w:b/>
          <w:bCs/>
          <w:i/>
          <w:iCs/>
          <w:noProof/>
          <w:sz w:val="28"/>
          <w:szCs w:val="28"/>
          <w:rtl/>
          <w:lang w:bidi="ar-SA"/>
        </w:rPr>
        <w:t xml:space="preserve">بررسي اثرات كالبدي </w:t>
      </w:r>
      <w:r w:rsidRPr="00B241AF">
        <w:rPr>
          <w:rFonts w:ascii="Times New Roman" w:eastAsia="Times New Roman" w:hAnsi="Times New Roman" w:cs="Times New Roman" w:hint="cs"/>
          <w:b/>
          <w:bCs/>
          <w:i/>
          <w:iCs/>
          <w:noProof/>
          <w:sz w:val="28"/>
          <w:szCs w:val="28"/>
          <w:rtl/>
          <w:lang w:bidi="ar-SA"/>
        </w:rPr>
        <w:t>–</w:t>
      </w:r>
      <w:r w:rsidRPr="00B241AF">
        <w:rPr>
          <w:rFonts w:ascii="Cambria" w:eastAsia="Times New Roman" w:hAnsi="Cambria" w:cs="B Lotus" w:hint="cs"/>
          <w:b/>
          <w:bCs/>
          <w:i/>
          <w:iCs/>
          <w:noProof/>
          <w:sz w:val="28"/>
          <w:szCs w:val="28"/>
          <w:rtl/>
          <w:lang w:bidi="ar-SA"/>
        </w:rPr>
        <w:t>فضايي بلندمرتبه سازي در</w:t>
      </w:r>
      <w:r w:rsidRPr="00B241AF">
        <w:rPr>
          <w:rFonts w:ascii="Cambria" w:eastAsia="Times New Roman" w:hAnsi="Cambria" w:cs="B Lotus"/>
          <w:b/>
          <w:bCs/>
          <w:i/>
          <w:iCs/>
          <w:noProof/>
          <w:sz w:val="28"/>
          <w:szCs w:val="28"/>
          <w:rtl/>
          <w:lang w:bidi="ar-SA"/>
        </w:rPr>
        <w:t xml:space="preserve">شهر </w:t>
      </w:r>
      <w:r w:rsidRPr="00B241AF">
        <w:rPr>
          <w:rFonts w:ascii="Cambria" w:eastAsia="Times New Roman" w:hAnsi="Cambria" w:cs="B Lotus" w:hint="cs"/>
          <w:b/>
          <w:bCs/>
          <w:i/>
          <w:iCs/>
          <w:noProof/>
          <w:sz w:val="28"/>
          <w:szCs w:val="28"/>
          <w:rtl/>
          <w:lang w:bidi="ar-SA"/>
        </w:rPr>
        <w:t>(نمونه مطالعاتي شهر</w:t>
      </w:r>
      <w:r w:rsidRPr="00B241AF">
        <w:rPr>
          <w:rFonts w:ascii="Cambria" w:eastAsia="Times New Roman" w:hAnsi="Cambria" w:cs="B Lotus"/>
          <w:b/>
          <w:bCs/>
          <w:i/>
          <w:iCs/>
          <w:noProof/>
          <w:sz w:val="28"/>
          <w:szCs w:val="28"/>
          <w:rtl/>
          <w:lang w:bidi="ar-SA"/>
        </w:rPr>
        <w:t>همدان</w:t>
      </w:r>
      <w:r w:rsidRPr="00B241AF">
        <w:rPr>
          <w:rFonts w:ascii="Cambria" w:eastAsia="Times New Roman" w:hAnsi="Cambria" w:cs="B Lotus" w:hint="cs"/>
          <w:b/>
          <w:bCs/>
          <w:i/>
          <w:iCs/>
          <w:noProof/>
          <w:sz w:val="28"/>
          <w:szCs w:val="28"/>
          <w:rtl/>
          <w:lang w:bidi="ar-SA"/>
        </w:rPr>
        <w:t>)</w:t>
      </w:r>
      <w:r w:rsidRPr="00B241AF">
        <w:rPr>
          <w:rFonts w:ascii="Times New Roman" w:eastAsia="Times New Roman" w:hAnsi="Times New Roman" w:cs="B Lotus" w:hint="cs"/>
          <w:b/>
          <w:bCs/>
          <w:i/>
          <w:iCs/>
          <w:noProof/>
          <w:sz w:val="28"/>
          <w:szCs w:val="28"/>
          <w:rtl/>
          <w:lang w:bidi="ar-SA"/>
        </w:rPr>
        <w:t>،</w:t>
      </w:r>
      <w:r w:rsidRPr="00B241AF">
        <w:rPr>
          <w:rFonts w:ascii="Naskh" w:eastAsia="Times New Roman" w:hAnsi="Naskh" w:cs="B Lotus" w:hint="cs"/>
          <w:noProof/>
          <w:sz w:val="28"/>
          <w:szCs w:val="28"/>
          <w:rtl/>
          <w:lang w:bidi="ar-SA"/>
        </w:rPr>
        <w:t>ماهنامه شهرداری‌ها‌،‌ شماره 82‌.</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sz w:val="28"/>
          <w:szCs w:val="28"/>
          <w:rtl/>
        </w:rPr>
        <w:t>مهندسین مشاور زیستا، 1383</w:t>
      </w:r>
      <w:r w:rsidRPr="00B241AF">
        <w:rPr>
          <w:rFonts w:ascii="Times New Roman" w:eastAsia="Times New Roman" w:hAnsi="Times New Roman" w:cs="B Lotus" w:hint="cs"/>
          <w:b/>
          <w:bCs/>
          <w:noProof/>
          <w:sz w:val="28"/>
          <w:szCs w:val="28"/>
          <w:rtl/>
        </w:rPr>
        <w:t>، ساختمان های بلند تهران- ضوابط و مکان یابی</w:t>
      </w:r>
      <w:r w:rsidRPr="00B241AF">
        <w:rPr>
          <w:rFonts w:ascii="Times New Roman" w:eastAsia="Times New Roman" w:hAnsi="Times New Roman" w:cs="B Lotus" w:hint="cs"/>
          <w:noProof/>
          <w:sz w:val="28"/>
          <w:szCs w:val="28"/>
          <w:rtl/>
        </w:rPr>
        <w:t>، شرکت پردازش و برنامه ریزی شهری، تهران.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color w:val="0D0D0D"/>
          <w:sz w:val="28"/>
          <w:szCs w:val="28"/>
          <w:rtl/>
          <w:lang w:bidi="ar-SA"/>
        </w:rPr>
      </w:pPr>
      <w:r w:rsidRPr="00B241AF">
        <w:rPr>
          <w:rFonts w:ascii="Times New Roman" w:eastAsia="Times New Roman" w:hAnsi="Times New Roman" w:cs="B Lotus" w:hint="cs"/>
          <w:noProof/>
          <w:color w:val="0D0D0D"/>
          <w:sz w:val="28"/>
          <w:szCs w:val="28"/>
          <w:rtl/>
          <w:lang w:bidi="ar-SA"/>
        </w:rPr>
        <w:lastRenderedPageBreak/>
        <w:t>- مهندسان مشاور معمار و شهرساز پارت،1385،</w:t>
      </w:r>
      <w:r w:rsidRPr="00B241AF">
        <w:rPr>
          <w:rFonts w:ascii="Times New Roman" w:eastAsia="Times New Roman" w:hAnsi="Times New Roman" w:cs="B Lotus" w:hint="cs"/>
          <w:b/>
          <w:bCs/>
          <w:noProof/>
          <w:color w:val="0D0D0D"/>
          <w:sz w:val="28"/>
          <w:szCs w:val="28"/>
          <w:rtl/>
          <w:lang w:bidi="ar-SA"/>
        </w:rPr>
        <w:t>ارزیابی طرح جامع و تهیه طرح تفصیلی جدید برای شهر قائمشهر</w:t>
      </w:r>
      <w:r w:rsidRPr="00B241AF">
        <w:rPr>
          <w:rFonts w:ascii="Times New Roman" w:eastAsia="Times New Roman" w:hAnsi="Times New Roman" w:cs="B Lotus" w:hint="cs"/>
          <w:noProof/>
          <w:color w:val="0D0D0D"/>
          <w:sz w:val="28"/>
          <w:szCs w:val="28"/>
          <w:rtl/>
          <w:lang w:bidi="ar-SA"/>
        </w:rPr>
        <w:t>،سازمان مسکن و شهرسازی استان مازندران.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color w:val="0D0D0D"/>
          <w:sz w:val="28"/>
          <w:szCs w:val="28"/>
          <w:rtl/>
          <w:lang w:bidi="ar-SA"/>
        </w:rPr>
        <w:t>مهندسان مشاور معمارو شهرساز پارت،1385،طرح تفصیلی قائمشهر</w:t>
      </w:r>
      <w:r w:rsidRPr="00B241AF">
        <w:rPr>
          <w:rFonts w:ascii="Times New Roman" w:eastAsia="Times New Roman" w:hAnsi="Times New Roman" w:cs="B Lotus" w:hint="cs"/>
          <w:b/>
          <w:bCs/>
          <w:noProof/>
          <w:color w:val="0D0D0D"/>
          <w:sz w:val="28"/>
          <w:szCs w:val="28"/>
          <w:rtl/>
          <w:lang w:bidi="ar-SA"/>
        </w:rPr>
        <w:t>،گزارش برنامه ریزی فضایی طرح،</w:t>
      </w:r>
      <w:r w:rsidRPr="00B241AF">
        <w:rPr>
          <w:rFonts w:ascii="Times New Roman" w:eastAsia="Times New Roman" w:hAnsi="Times New Roman" w:cs="B Lotus" w:hint="cs"/>
          <w:noProof/>
          <w:color w:val="0D0D0D"/>
          <w:sz w:val="28"/>
          <w:szCs w:val="28"/>
          <w:rtl/>
          <w:lang w:bidi="ar-SA"/>
        </w:rPr>
        <w:t xml:space="preserve"> وزارت مسکن و شهرسازی، سازمان مسکن و شهرسازی استان مازندران.</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color w:val="0D0D0D"/>
          <w:sz w:val="28"/>
          <w:szCs w:val="28"/>
          <w:rtl/>
          <w:lang w:bidi="ar-SA"/>
        </w:rPr>
        <w:t>-مهندسان مشاور معمار و شهرساز پارت،1385،</w:t>
      </w:r>
      <w:r w:rsidRPr="00B241AF">
        <w:rPr>
          <w:rFonts w:ascii="Times New Roman" w:eastAsia="Times New Roman" w:hAnsi="Times New Roman" w:cs="B Lotus" w:hint="cs"/>
          <w:b/>
          <w:bCs/>
          <w:noProof/>
          <w:color w:val="0D0D0D"/>
          <w:sz w:val="28"/>
          <w:szCs w:val="28"/>
          <w:rtl/>
          <w:lang w:bidi="ar-SA"/>
        </w:rPr>
        <w:t>طرح تفصیلی قائمشهر،ضوابط و مقررات طرح تفصیلی</w:t>
      </w:r>
      <w:r w:rsidRPr="00B241AF">
        <w:rPr>
          <w:rFonts w:ascii="Times New Roman" w:eastAsia="Times New Roman" w:hAnsi="Times New Roman" w:cs="B Lotus" w:hint="cs"/>
          <w:noProof/>
          <w:color w:val="0D0D0D"/>
          <w:sz w:val="28"/>
          <w:szCs w:val="28"/>
          <w:rtl/>
          <w:lang w:bidi="ar-SA"/>
        </w:rPr>
        <w:t xml:space="preserve">،وزارت مسکن و شهرسازی، سازمان مسکن و شهرسازی استان مازندران.  </w:t>
      </w:r>
    </w:p>
    <w:p w:rsidR="00B241AF" w:rsidRPr="00B241AF" w:rsidRDefault="00B241AF" w:rsidP="00B241AF">
      <w:pPr>
        <w:numPr>
          <w:ilvl w:val="0"/>
          <w:numId w:val="44"/>
        </w:numPr>
        <w:spacing w:after="0" w:line="240" w:lineRule="auto"/>
        <w:contextualSpacing/>
        <w:jc w:val="both"/>
        <w:rPr>
          <w:rFonts w:ascii="Times New Roman" w:eastAsia="Times New Roman" w:hAnsi="Times New Roman" w:cs="B Lotus"/>
          <w:noProof/>
          <w:sz w:val="28"/>
          <w:szCs w:val="28"/>
        </w:rPr>
      </w:pPr>
      <w:r w:rsidRPr="00B241AF">
        <w:rPr>
          <w:rFonts w:ascii="Times New Roman" w:eastAsia="Times New Roman" w:hAnsi="Times New Roman" w:cs="B Lotus" w:hint="cs"/>
          <w:noProof/>
          <w:color w:val="0D0D0D"/>
          <w:sz w:val="28"/>
          <w:szCs w:val="28"/>
          <w:rtl/>
          <w:lang w:bidi="ar-SA"/>
        </w:rPr>
        <w:t>مهندسان مشاور یادمان بنا،1387، طرح بهسازی و نوسازی بافت فرسوده قائمشهر،مطالعات راهبردی، مطالعات کالبدی، شهرداری قائمشهر</w:t>
      </w:r>
    </w:p>
    <w:p w:rsidR="00B241AF" w:rsidRPr="00B241AF" w:rsidRDefault="00B241AF" w:rsidP="00B241AF">
      <w:pPr>
        <w:spacing w:after="0"/>
        <w:jc w:val="both"/>
        <w:rPr>
          <w:rFonts w:ascii="Times New Roman" w:eastAsia="Times New Roman" w:hAnsi="Times New Roman" w:cs="B Lotus"/>
          <w:noProof/>
          <w:sz w:val="20"/>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34. Burton,E.2000.</w:t>
      </w:r>
      <w:r w:rsidRPr="00B241AF">
        <w:rPr>
          <w:rFonts w:ascii="Times New Roman" w:eastAsia="Times New Roman" w:hAnsi="Times New Roman" w:cs="B Lotus"/>
          <w:b/>
          <w:bCs/>
          <w:noProof/>
          <w:sz w:val="28"/>
          <w:szCs w:val="28"/>
        </w:rPr>
        <w:t>The compact city:just or just compact:A preliminary analysis</w:t>
      </w:r>
      <w:r w:rsidRPr="00B241AF">
        <w:rPr>
          <w:rFonts w:ascii="Times New Roman" w:eastAsia="Times New Roman" w:hAnsi="Times New Roman" w:cs="B Lotus"/>
          <w:noProof/>
          <w:sz w:val="28"/>
          <w:szCs w:val="28"/>
        </w:rPr>
        <w:t xml:space="preserve">. urban studies. Univershty of Glasgow. </w:t>
      </w:r>
      <w:r w:rsidRPr="00B241AF">
        <w:rPr>
          <w:rFonts w:ascii="Times New Roman" w:eastAsia="Times New Roman" w:hAnsi="Times New Roman" w:cs="B Lotus"/>
          <w:noProof/>
          <w:sz w:val="28"/>
          <w:szCs w:val="28"/>
          <w:rtl/>
        </w:rPr>
        <w:tab/>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tabs>
          <w:tab w:val="left" w:pos="6735"/>
        </w:tabs>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35.Chiara.j,panero.j.zelnik.M.1998.</w:t>
      </w:r>
      <w:r w:rsidRPr="00B241AF">
        <w:rPr>
          <w:rFonts w:ascii="Times New Roman" w:eastAsia="Times New Roman" w:hAnsi="Times New Roman" w:cs="B Lotus"/>
          <w:b/>
          <w:bCs/>
          <w:noProof/>
          <w:sz w:val="28"/>
          <w:szCs w:val="28"/>
        </w:rPr>
        <w:t xml:space="preserve">Time saver standards for Housing and Residential Development. </w:t>
      </w:r>
      <w:r w:rsidRPr="00B241AF">
        <w:rPr>
          <w:rFonts w:ascii="Times New Roman" w:eastAsia="Times New Roman" w:hAnsi="Times New Roman" w:cs="B Lotus"/>
          <w:noProof/>
          <w:sz w:val="28"/>
          <w:szCs w:val="28"/>
        </w:rPr>
        <w:t>Mc Grow Hill inc.New york.</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36.Edwards.B.Turrent,Do2000.</w:t>
      </w:r>
      <w:r w:rsidRPr="00B241AF">
        <w:rPr>
          <w:rFonts w:ascii="Times New Roman" w:eastAsia="Times New Roman" w:hAnsi="Times New Roman" w:cs="B Lotus"/>
          <w:b/>
          <w:bCs/>
          <w:noProof/>
          <w:sz w:val="28"/>
          <w:szCs w:val="28"/>
        </w:rPr>
        <w:t>Sustainable Housing</w:t>
      </w:r>
      <w:r w:rsidRPr="00B241AF">
        <w:rPr>
          <w:rFonts w:ascii="Times New Roman" w:eastAsia="Times New Roman" w:hAnsi="Times New Roman" w:cs="B Lotus"/>
          <w:noProof/>
          <w:sz w:val="28"/>
          <w:szCs w:val="28"/>
        </w:rPr>
        <w:t>.E&amp;FN spon, London.</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35.Kumar,A.2000.</w:t>
      </w:r>
      <w:r w:rsidRPr="00B241AF">
        <w:rPr>
          <w:rFonts w:ascii="Times New Roman" w:eastAsia="Times New Roman" w:hAnsi="Times New Roman" w:cs="B Lotus"/>
          <w:b/>
          <w:bCs/>
          <w:noProof/>
          <w:sz w:val="28"/>
          <w:szCs w:val="28"/>
        </w:rPr>
        <w:t>The inverted convert city of Dehli</w:t>
      </w:r>
      <w:r w:rsidRPr="00B241AF">
        <w:rPr>
          <w:rFonts w:ascii="Times New Roman" w:eastAsia="Times New Roman" w:hAnsi="Times New Roman" w:cs="B Lotus"/>
          <w:noProof/>
          <w:sz w:val="28"/>
          <w:szCs w:val="28"/>
        </w:rPr>
        <w:t>. Compact cities , spon press London.</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37.Masnavi , M,R.2000</w:t>
      </w:r>
      <w:r w:rsidRPr="00B241AF">
        <w:rPr>
          <w:rFonts w:ascii="Times New Roman" w:eastAsia="Times New Roman" w:hAnsi="Times New Roman" w:cs="B Lotus"/>
          <w:b/>
          <w:bCs/>
          <w:noProof/>
          <w:sz w:val="28"/>
          <w:szCs w:val="28"/>
        </w:rPr>
        <w:t>.The millennium and new urban paradigm, the compact city in practice</w:t>
      </w:r>
      <w:r w:rsidRPr="00B241AF">
        <w:rPr>
          <w:rFonts w:ascii="Times New Roman" w:eastAsia="Times New Roman" w:hAnsi="Times New Roman" w:cs="B Lotus"/>
          <w:noProof/>
          <w:sz w:val="28"/>
          <w:szCs w:val="28"/>
        </w:rPr>
        <w:t>.Compact cities.Spon press.London.</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38. New man,P.kenworthyj.2000.</w:t>
      </w:r>
      <w:r w:rsidRPr="00B241AF">
        <w:rPr>
          <w:rFonts w:ascii="Times New Roman" w:eastAsia="Times New Roman" w:hAnsi="Times New Roman" w:cs="B Lotus"/>
          <w:b/>
          <w:bCs/>
          <w:noProof/>
          <w:sz w:val="28"/>
          <w:szCs w:val="28"/>
        </w:rPr>
        <w:t>Sustainable urban form: The  big  picture.</w:t>
      </w:r>
      <w:r w:rsidRPr="00B241AF">
        <w:rPr>
          <w:rFonts w:ascii="Times New Roman" w:eastAsia="Times New Roman" w:hAnsi="Times New Roman" w:cs="B Lotus"/>
          <w:noProof/>
          <w:sz w:val="28"/>
          <w:szCs w:val="28"/>
        </w:rPr>
        <w:t>Achieving sustainable urban form.Spon press.London.</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lang w:bidi="ar-SA"/>
        </w:rPr>
      </w:pPr>
      <w:r w:rsidRPr="00B241AF">
        <w:rPr>
          <w:rFonts w:ascii="Times New Roman" w:eastAsia="Times New Roman" w:hAnsi="Times New Roman" w:cs="B Lotus"/>
          <w:noProof/>
          <w:sz w:val="28"/>
          <w:szCs w:val="28"/>
        </w:rPr>
        <w:t>39.</w:t>
      </w:r>
      <w:r w:rsidRPr="00B241AF">
        <w:rPr>
          <w:rFonts w:ascii="Times New Roman" w:eastAsia="Times New Roman" w:hAnsi="Times New Roman" w:cs="B Lotus"/>
          <w:noProof/>
          <w:sz w:val="28"/>
          <w:szCs w:val="28"/>
          <w:lang w:bidi="ar-SA"/>
        </w:rPr>
        <w:t>Pank W., Girardet H., Cox G ,2002,</w:t>
      </w:r>
      <w:r w:rsidRPr="00B241AF">
        <w:rPr>
          <w:rFonts w:ascii="Times New Roman" w:eastAsia="Times New Roman" w:hAnsi="Times New Roman" w:cs="B Lotus"/>
          <w:b/>
          <w:bCs/>
          <w:noProof/>
          <w:sz w:val="28"/>
          <w:szCs w:val="28"/>
          <w:lang w:bidi="ar-SA"/>
        </w:rPr>
        <w:t>“</w:t>
      </w:r>
      <w:r w:rsidRPr="00B241AF">
        <w:rPr>
          <w:rFonts w:ascii="Times New Roman" w:eastAsia="Times New Roman" w:hAnsi="Times New Roman" w:cs="B Lotus"/>
          <w:b/>
          <w:bCs/>
          <w:i/>
          <w:iCs/>
          <w:noProof/>
          <w:sz w:val="28"/>
          <w:szCs w:val="28"/>
          <w:lang w:bidi="ar-SA"/>
        </w:rPr>
        <w:t>Tall Building and Sustainablity</w:t>
      </w:r>
      <w:r w:rsidRPr="00B241AF">
        <w:rPr>
          <w:rFonts w:ascii="Times New Roman" w:eastAsia="Times New Roman" w:hAnsi="Times New Roman" w:cs="B Lotus"/>
          <w:b/>
          <w:bCs/>
          <w:noProof/>
          <w:sz w:val="28"/>
          <w:szCs w:val="28"/>
          <w:lang w:bidi="ar-SA"/>
        </w:rPr>
        <w:t>”</w:t>
      </w:r>
      <w:r w:rsidRPr="00B241AF">
        <w:rPr>
          <w:rFonts w:ascii="Times New Roman" w:eastAsia="Times New Roman" w:hAnsi="Times New Roman" w:cs="B Lotus"/>
          <w:noProof/>
          <w:sz w:val="28"/>
          <w:szCs w:val="28"/>
          <w:lang w:bidi="ar-SA"/>
        </w:rPr>
        <w:t xml:space="preserve">, </w:t>
      </w: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lang w:bidi="ar-SA"/>
        </w:rPr>
        <w:t>Economic Development Office –The Corporation of London.</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lang w:bidi="ar-SA"/>
        </w:rPr>
      </w:pPr>
      <w:r w:rsidRPr="00B241AF">
        <w:rPr>
          <w:rFonts w:ascii="Times New Roman" w:eastAsia="Times New Roman" w:hAnsi="Times New Roman" w:cs="B Lotus"/>
          <w:noProof/>
          <w:sz w:val="28"/>
          <w:szCs w:val="28"/>
          <w:lang w:bidi="ar-SA"/>
        </w:rPr>
        <w:t>40.Wener R, Carmalt H ,2006, “</w:t>
      </w:r>
      <w:r w:rsidRPr="00B241AF">
        <w:rPr>
          <w:rFonts w:ascii="Times New Roman" w:eastAsia="Times New Roman" w:hAnsi="Times New Roman" w:cs="B Lotus"/>
          <w:b/>
          <w:bCs/>
          <w:i/>
          <w:iCs/>
          <w:noProof/>
          <w:sz w:val="28"/>
          <w:szCs w:val="28"/>
          <w:lang w:bidi="ar-SA"/>
        </w:rPr>
        <w:t>Environmental psychology and sustainability in high-rise structures</w:t>
      </w:r>
      <w:r w:rsidRPr="00B241AF">
        <w:rPr>
          <w:rFonts w:ascii="Times New Roman" w:eastAsia="Times New Roman" w:hAnsi="Times New Roman" w:cs="B Lotus"/>
          <w:noProof/>
          <w:sz w:val="28"/>
          <w:szCs w:val="28"/>
          <w:lang w:bidi="ar-SA"/>
        </w:rPr>
        <w:t>”,Technology in Society 28; URL: http//www.elsevier.com/locate/techsoc.</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autoSpaceDE w:val="0"/>
        <w:autoSpaceDN w:val="0"/>
        <w:bidi w:val="0"/>
        <w:adjustRightInd w:val="0"/>
        <w:spacing w:after="0"/>
        <w:jc w:val="both"/>
        <w:rPr>
          <w:rFonts w:ascii="Times New Roman" w:eastAsia="Times New Roman" w:hAnsi="Times New Roman" w:cs="B Lotus"/>
          <w:noProof/>
          <w:sz w:val="28"/>
          <w:szCs w:val="28"/>
          <w:lang w:bidi="ar-SA"/>
        </w:rPr>
      </w:pPr>
      <w:r w:rsidRPr="00B241AF">
        <w:rPr>
          <w:rFonts w:ascii="Times New Roman" w:eastAsia="Times New Roman" w:hAnsi="Times New Roman" w:cs="B Lotus"/>
          <w:noProof/>
          <w:sz w:val="28"/>
          <w:szCs w:val="28"/>
        </w:rPr>
        <w:lastRenderedPageBreak/>
        <w:t>41.</w:t>
      </w:r>
      <w:r w:rsidRPr="00B241AF">
        <w:rPr>
          <w:rFonts w:ascii="Times New Roman" w:eastAsia="Times New Roman" w:hAnsi="Times New Roman" w:cs="B Lotus"/>
          <w:noProof/>
          <w:sz w:val="28"/>
          <w:szCs w:val="28"/>
          <w:lang w:bidi="ar-SA"/>
        </w:rPr>
        <w:t xml:space="preserve"> Wood, Antony ,2007, “</w:t>
      </w:r>
      <w:r w:rsidRPr="00B241AF">
        <w:rPr>
          <w:rFonts w:ascii="Times New Roman" w:eastAsia="Times New Roman" w:hAnsi="Times New Roman" w:cs="B Lotus"/>
          <w:b/>
          <w:bCs/>
          <w:i/>
          <w:iCs/>
          <w:noProof/>
          <w:sz w:val="28"/>
          <w:szCs w:val="28"/>
          <w:lang w:bidi="ar-SA"/>
        </w:rPr>
        <w:t>Sustainability: A New High-Rise Vernacular</w:t>
      </w:r>
      <w:r w:rsidRPr="00B241AF">
        <w:rPr>
          <w:rFonts w:ascii="Times New Roman" w:eastAsia="Times New Roman" w:hAnsi="Times New Roman" w:cs="B Lotus"/>
          <w:noProof/>
          <w:sz w:val="28"/>
          <w:szCs w:val="28"/>
          <w:lang w:bidi="ar-SA"/>
        </w:rPr>
        <w:t>”, The Structural Design of Tall and Special Buildings 16; URL: http//www.interscience.wiley.com.</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42.</w:t>
      </w:r>
      <w:r w:rsidRPr="00B241AF">
        <w:rPr>
          <w:rFonts w:ascii="Times New Roman" w:eastAsia="Times New Roman" w:hAnsi="Times New Roman" w:cs="B Lotus"/>
          <w:noProof/>
          <w:sz w:val="28"/>
          <w:szCs w:val="28"/>
          <w:lang w:bidi="ar-SA"/>
        </w:rPr>
        <w:t>Yeang, Ken ,2007, “</w:t>
      </w:r>
      <w:r w:rsidRPr="00B241AF">
        <w:rPr>
          <w:rFonts w:ascii="Times New Roman" w:eastAsia="Times New Roman" w:hAnsi="Times New Roman" w:cs="B Lotus"/>
          <w:b/>
          <w:bCs/>
          <w:i/>
          <w:iCs/>
          <w:noProof/>
          <w:sz w:val="28"/>
          <w:szCs w:val="28"/>
          <w:lang w:bidi="ar-SA"/>
        </w:rPr>
        <w:t>Designing The Eco-skyscrapers: Premises for Tall Building Design</w:t>
      </w:r>
      <w:r w:rsidRPr="00B241AF">
        <w:rPr>
          <w:rFonts w:ascii="Times New Roman" w:eastAsia="Times New Roman" w:hAnsi="Times New Roman" w:cs="B Lotus"/>
          <w:noProof/>
          <w:sz w:val="28"/>
          <w:szCs w:val="28"/>
          <w:lang w:bidi="ar-SA"/>
        </w:rPr>
        <w:t>”, The Structural Design of Tall and Special Buildings 16; URL: http//www.interscience.wiley.com.</w:t>
      </w:r>
    </w:p>
    <w:p w:rsidR="00B241AF" w:rsidRPr="00B241AF" w:rsidRDefault="00B241AF" w:rsidP="00B241AF">
      <w:pPr>
        <w:spacing w:after="0"/>
        <w:jc w:val="both"/>
        <w:rPr>
          <w:rFonts w:ascii="Times New Roman" w:eastAsia="Times New Roman" w:hAnsi="Times New Roman" w:cs="B Lotus"/>
          <w:noProof/>
          <w:sz w:val="28"/>
          <w:szCs w:val="28"/>
        </w:rPr>
      </w:pPr>
    </w:p>
    <w:p w:rsidR="00B241AF" w:rsidRPr="00B241AF" w:rsidRDefault="00B241AF" w:rsidP="00B241AF">
      <w:pPr>
        <w:spacing w:after="0"/>
        <w:jc w:val="both"/>
        <w:rPr>
          <w:rFonts w:ascii="Times New Roman" w:eastAsia="Times New Roman" w:hAnsi="Times New Roman" w:cs="2  Titr"/>
          <w:noProof/>
          <w:sz w:val="28"/>
          <w:szCs w:val="28"/>
          <w:rtl/>
        </w:rPr>
      </w:pPr>
      <w:r w:rsidRPr="00B241AF">
        <w:rPr>
          <w:rFonts w:ascii="Times New Roman" w:eastAsia="Times New Roman" w:hAnsi="Times New Roman" w:cs="2  Titr" w:hint="cs"/>
          <w:noProof/>
          <w:sz w:val="28"/>
          <w:szCs w:val="28"/>
          <w:rtl/>
        </w:rPr>
        <w:t>منابع اینترنتی</w:t>
      </w:r>
    </w:p>
    <w:p w:rsidR="00B241AF" w:rsidRPr="00B241AF" w:rsidRDefault="00B241AF" w:rsidP="00B241AF">
      <w:pPr>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43.www.Ghaem 137.ir.</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44.www.maskan news.ir.</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45.www.melk 118.net.</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46.www.sci.org.ir.</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Pr="00B241AF" w:rsidRDefault="00B241AF" w:rsidP="00B241AF">
      <w:pPr>
        <w:bidi w:val="0"/>
        <w:spacing w:after="0"/>
        <w:jc w:val="both"/>
        <w:rPr>
          <w:rFonts w:ascii="Times New Roman" w:eastAsia="Times New Roman" w:hAnsi="Times New Roman" w:cs="B Lotus"/>
          <w:noProof/>
          <w:sz w:val="28"/>
          <w:szCs w:val="28"/>
        </w:rPr>
      </w:pPr>
      <w:r w:rsidRPr="00B241AF">
        <w:rPr>
          <w:rFonts w:ascii="Times New Roman" w:eastAsia="Times New Roman" w:hAnsi="Times New Roman" w:cs="B Lotus"/>
          <w:noProof/>
          <w:sz w:val="28"/>
          <w:szCs w:val="28"/>
        </w:rPr>
        <w:t>47.www.weather.ir.</w:t>
      </w:r>
    </w:p>
    <w:p w:rsidR="00B241AF" w:rsidRPr="00B241AF" w:rsidRDefault="00B241AF" w:rsidP="00B241AF">
      <w:pPr>
        <w:bidi w:val="0"/>
        <w:spacing w:after="0"/>
        <w:jc w:val="both"/>
        <w:rPr>
          <w:rFonts w:ascii="Times New Roman" w:eastAsia="Times New Roman" w:hAnsi="Times New Roman" w:cs="B Lotus"/>
          <w:noProof/>
          <w:sz w:val="28"/>
          <w:szCs w:val="28"/>
        </w:rPr>
      </w:pPr>
    </w:p>
    <w:p w:rsidR="00B241AF" w:rsidRDefault="00B241AF" w:rsidP="00B241AF"/>
    <w:sectPr w:rsidR="00B241AF"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A6" w:rsidRDefault="006A5EA6" w:rsidP="00B241AF">
      <w:pPr>
        <w:spacing w:after="0" w:line="240" w:lineRule="auto"/>
      </w:pPr>
      <w:r>
        <w:separator/>
      </w:r>
    </w:p>
  </w:endnote>
  <w:endnote w:type="continuationSeparator" w:id="0">
    <w:p w:rsidR="006A5EA6" w:rsidRDefault="006A5EA6" w:rsidP="00B2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Lotus">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altName w:val="Courier New"/>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NazaninNormalPS">
    <w:altName w:val="Times New Roman"/>
    <w:panose1 w:val="00000000000000000000"/>
    <w:charset w:val="B2"/>
    <w:family w:val="auto"/>
    <w:notTrueType/>
    <w:pitch w:val="default"/>
    <w:sig w:usb0="00002001" w:usb1="00000000" w:usb2="00000000"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00"/>
    <w:family w:val="swiss"/>
    <w:notTrueType/>
    <w:pitch w:val="default"/>
    <w:sig w:usb0="00000003" w:usb1="00000000" w:usb2="00000000" w:usb3="00000000" w:csb0="00000001" w:csb1="00000000"/>
  </w:font>
  <w:font w:name="BMitra">
    <w:altName w:val="Times New Roman"/>
    <w:panose1 w:val="00000000000000000000"/>
    <w:charset w:val="B2"/>
    <w:family w:val="auto"/>
    <w:notTrueType/>
    <w:pitch w:val="default"/>
    <w:sig w:usb0="00002001" w:usb1="00000000" w:usb2="00000000"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Naskh">
    <w:altName w:val="Times New Roman"/>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A6" w:rsidRDefault="006A5EA6" w:rsidP="00B241AF">
      <w:pPr>
        <w:spacing w:after="0" w:line="240" w:lineRule="auto"/>
      </w:pPr>
      <w:r>
        <w:separator/>
      </w:r>
    </w:p>
  </w:footnote>
  <w:footnote w:type="continuationSeparator" w:id="0">
    <w:p w:rsidR="006A5EA6" w:rsidRDefault="006A5EA6" w:rsidP="00B241AF">
      <w:pPr>
        <w:spacing w:after="0" w:line="240" w:lineRule="auto"/>
      </w:pPr>
      <w:r>
        <w:continuationSeparator/>
      </w:r>
    </w:p>
  </w:footnote>
  <w:footnote w:id="1">
    <w:p w:rsidR="00B241AF" w:rsidRDefault="00B241AF" w:rsidP="00B241AF">
      <w:pPr>
        <w:pStyle w:val="FootnoteText"/>
        <w:jc w:val="right"/>
        <w:rPr>
          <w:lang w:bidi="fa-IR"/>
        </w:rPr>
      </w:pPr>
      <w:r>
        <w:rPr>
          <w:lang w:bidi="fa-IR"/>
        </w:rPr>
        <w:t>1.</w:t>
      </w:r>
      <w:r>
        <w:rPr>
          <w:rFonts w:eastAsiaTheme="minorHAnsi" w:cs="Times New Roman"/>
          <w:noProof w:val="0"/>
          <w:sz w:val="18"/>
          <w:szCs w:val="18"/>
        </w:rPr>
        <w:t>Antony Wood</w:t>
      </w:r>
    </w:p>
  </w:footnote>
  <w:footnote w:id="2">
    <w:p w:rsidR="00B241AF" w:rsidRPr="00B46611" w:rsidRDefault="00B241AF" w:rsidP="00B241AF">
      <w:pPr>
        <w:pStyle w:val="FootnoteText"/>
        <w:jc w:val="right"/>
        <w:rPr>
          <w:color w:val="C00000"/>
        </w:rPr>
      </w:pPr>
      <w:r>
        <w:t>1.</w:t>
      </w:r>
      <w:r>
        <w:rPr>
          <w:rFonts w:eastAsiaTheme="minorHAnsi" w:cs="Times New Roman"/>
          <w:noProof w:val="0"/>
          <w:sz w:val="18"/>
          <w:szCs w:val="18"/>
        </w:rPr>
        <w:t xml:space="preserve">Ken </w:t>
      </w:r>
      <w:proofErr w:type="spellStart"/>
      <w:r>
        <w:rPr>
          <w:rFonts w:eastAsiaTheme="minorHAnsi" w:cs="Times New Roman"/>
          <w:noProof w:val="0"/>
          <w:sz w:val="18"/>
          <w:szCs w:val="18"/>
        </w:rPr>
        <w:t>Yeang</w:t>
      </w:r>
      <w:proofErr w:type="spellEnd"/>
    </w:p>
  </w:footnote>
  <w:footnote w:id="3">
    <w:p w:rsidR="00B241AF" w:rsidRPr="00D42D06" w:rsidRDefault="00B241AF" w:rsidP="00B241AF">
      <w:pPr>
        <w:pStyle w:val="FootnoteText"/>
        <w:rPr>
          <w:rFonts w:cs="B Nazanin"/>
          <w:lang w:bidi="fa-IR"/>
        </w:rPr>
      </w:pPr>
      <w:r w:rsidRPr="00D42D06">
        <w:rPr>
          <w:rFonts w:hint="cs"/>
          <w:rtl/>
          <w:lang w:bidi="fa-IR"/>
        </w:rPr>
        <w:t>2.</w:t>
      </w:r>
      <w:r w:rsidRPr="00D42D06">
        <w:rPr>
          <w:rFonts w:ascii="BMitra" w:eastAsiaTheme="minorHAnsi" w:hAnsiTheme="minorHAnsi" w:cs="B Nazanin"/>
          <w:noProof w:val="0"/>
        </w:rPr>
        <w:t>:</w:t>
      </w:r>
      <w:proofErr w:type="gramStart"/>
      <w:r w:rsidRPr="00D42D06">
        <w:rPr>
          <w:rFonts w:eastAsiaTheme="minorHAnsi" w:cs="B Nazanin"/>
          <w:noProof w:val="0"/>
          <w:sz w:val="18"/>
          <w:szCs w:val="18"/>
        </w:rPr>
        <w:t>Passive mode</w:t>
      </w:r>
      <w:r w:rsidRPr="00D42D06">
        <w:rPr>
          <w:rFonts w:ascii="BMitra" w:eastAsiaTheme="minorHAnsi" w:hAnsiTheme="minorHAnsi" w:cs="B Nazanin" w:hint="cs"/>
          <w:noProof w:val="0"/>
          <w:rtl/>
        </w:rPr>
        <w:t>سيستم</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غير</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فعال</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حالتي</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كه</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درآن</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به منظو</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رايجادشرايط</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آسايش،ازسامانه ها</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يا</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لكترومكانيكي</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استفاده</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نشود.</w:t>
      </w:r>
      <w:proofErr w:type="gramEnd"/>
    </w:p>
  </w:footnote>
  <w:footnote w:id="4">
    <w:p w:rsidR="00B241AF" w:rsidRPr="00D42D06" w:rsidRDefault="00B241AF" w:rsidP="00B241AF">
      <w:pPr>
        <w:pStyle w:val="FootnoteText"/>
        <w:rPr>
          <w:rFonts w:cs="B Nazanin"/>
          <w:lang w:bidi="fa-IR"/>
        </w:rPr>
      </w:pPr>
      <w:r w:rsidRPr="00D42D06">
        <w:rPr>
          <w:rFonts w:cs="B Nazanin" w:hint="cs"/>
          <w:rtl/>
          <w:lang w:bidi="fa-IR"/>
        </w:rPr>
        <w:t>3.</w:t>
      </w:r>
      <w:r w:rsidRPr="00D42D06">
        <w:rPr>
          <w:rFonts w:eastAsiaTheme="minorHAnsi" w:cs="B Nazanin"/>
          <w:noProof w:val="0"/>
          <w:sz w:val="18"/>
          <w:szCs w:val="18"/>
        </w:rPr>
        <w:t>:</w:t>
      </w:r>
      <w:proofErr w:type="gramStart"/>
      <w:r w:rsidRPr="00D42D06">
        <w:rPr>
          <w:rFonts w:eastAsiaTheme="minorHAnsi" w:cs="B Nazanin"/>
          <w:noProof w:val="0"/>
          <w:sz w:val="18"/>
          <w:szCs w:val="18"/>
        </w:rPr>
        <w:t>Mixed mode</w:t>
      </w:r>
      <w:r w:rsidRPr="00D42D06">
        <w:rPr>
          <w:rFonts w:ascii="BMitra" w:eastAsiaTheme="minorHAnsi" w:hAnsiTheme="minorHAnsi" w:cs="B Nazanin" w:hint="cs"/>
          <w:noProof w:val="0"/>
          <w:rtl/>
        </w:rPr>
        <w:t>سيستم</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اختلاطي</w:t>
      </w:r>
      <w:r w:rsidRPr="00D42D06">
        <w:rPr>
          <w:rFonts w:ascii="BMitra" w:eastAsiaTheme="minorHAnsi" w:hAnsiTheme="minorHAnsi" w:cs="B Nazanin"/>
          <w:noProof w:val="0"/>
        </w:rPr>
        <w:t xml:space="preserve">: </w:t>
      </w:r>
      <w:r w:rsidRPr="00D42D06">
        <w:rPr>
          <w:rFonts w:ascii="BMitra" w:eastAsiaTheme="minorHAnsi" w:hAnsiTheme="minorHAnsi" w:cs="B Nazanin" w:hint="cs"/>
          <w:noProof w:val="0"/>
          <w:rtl/>
        </w:rPr>
        <w:t>حالتيك</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ه</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درآن</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به منظورايجادشرايط</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آسايش،ازسامانه هايالكترومكانيكي</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استفاده</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شود.</w:t>
      </w:r>
      <w:proofErr w:type="gramEnd"/>
    </w:p>
  </w:footnote>
  <w:footnote w:id="5">
    <w:p w:rsidR="00B241AF" w:rsidRPr="00D42D06" w:rsidRDefault="00B241AF" w:rsidP="00B241AF">
      <w:pPr>
        <w:pStyle w:val="FootnoteText"/>
        <w:rPr>
          <w:lang w:bidi="fa-IR"/>
        </w:rPr>
      </w:pPr>
      <w:r w:rsidRPr="00D42D06">
        <w:rPr>
          <w:rFonts w:cs="B Nazanin" w:hint="cs"/>
          <w:rtl/>
          <w:lang w:bidi="fa-IR"/>
        </w:rPr>
        <w:t xml:space="preserve">4. </w:t>
      </w:r>
      <w:proofErr w:type="gramStart"/>
      <w:r w:rsidRPr="00D42D06">
        <w:rPr>
          <w:rFonts w:eastAsiaTheme="minorHAnsi" w:cs="B Nazanin"/>
          <w:noProof w:val="0"/>
          <w:sz w:val="18"/>
          <w:szCs w:val="18"/>
        </w:rPr>
        <w:t>:Composite</w:t>
      </w:r>
      <w:proofErr w:type="gramEnd"/>
      <w:r w:rsidRPr="00D42D06">
        <w:rPr>
          <w:rFonts w:eastAsiaTheme="minorHAnsi" w:cs="B Nazanin"/>
          <w:noProof w:val="0"/>
          <w:sz w:val="18"/>
          <w:szCs w:val="18"/>
        </w:rPr>
        <w:t xml:space="preserve"> mode</w:t>
      </w:r>
      <w:r w:rsidRPr="00D42D06">
        <w:rPr>
          <w:rFonts w:ascii="BMitra" w:eastAsiaTheme="minorHAnsi" w:hAnsiTheme="minorHAnsi" w:cs="B Nazanin" w:hint="cs"/>
          <w:noProof w:val="0"/>
          <w:rtl/>
        </w:rPr>
        <w:t>سيستم</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تركيبي</w:t>
      </w:r>
      <w:r w:rsidRPr="00D42D06">
        <w:rPr>
          <w:rFonts w:ascii="BMitra" w:eastAsiaTheme="minorHAnsi" w:hAnsiTheme="minorHAnsi" w:cs="B Nazanin"/>
          <w:noProof w:val="0"/>
        </w:rPr>
        <w:t xml:space="preserve">: </w:t>
      </w:r>
      <w:r w:rsidRPr="00D42D06">
        <w:rPr>
          <w:rFonts w:ascii="BMitra" w:eastAsiaTheme="minorHAnsi" w:hAnsiTheme="minorHAnsi" w:cs="B Nazanin" w:hint="cs"/>
          <w:noProof w:val="0"/>
          <w:rtl/>
        </w:rPr>
        <w:t>حالتي</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كه</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درآن</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بنا</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بتواند</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انرژي</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خودراتوليدنمايدماننداستفاده</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ازتوربينهاي</w:t>
      </w:r>
      <w:r>
        <w:rPr>
          <w:rFonts w:ascii="BMitra" w:eastAsiaTheme="minorHAnsi" w:hAnsiTheme="minorHAnsi" w:cs="B Nazanin" w:hint="cs"/>
          <w:noProof w:val="0"/>
          <w:rtl/>
        </w:rPr>
        <w:t xml:space="preserve"> </w:t>
      </w:r>
      <w:r w:rsidRPr="00D42D06">
        <w:rPr>
          <w:rFonts w:ascii="BMitra" w:eastAsiaTheme="minorHAnsi" w:hAnsiTheme="minorHAnsi" w:cs="B Nazanin" w:hint="cs"/>
          <w:noProof w:val="0"/>
          <w:rtl/>
        </w:rPr>
        <w:t>بادي</w:t>
      </w:r>
      <w:r w:rsidRPr="00D42D06">
        <w:rPr>
          <w:rFonts w:ascii="BMitra" w:eastAsiaTheme="minorHAnsi" w:hAnsiTheme="minorHAnsi" w:cs="B Nazanin"/>
          <w:noProof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E"/>
    <w:multiLevelType w:val="hybridMultilevel"/>
    <w:tmpl w:val="F708AB14"/>
    <w:lvl w:ilvl="0" w:tplc="F698CADC">
      <w:numFmt w:val="bullet"/>
      <w:lvlText w:val="-"/>
      <w:lvlJc w:val="left"/>
      <w:pPr>
        <w:ind w:left="1211" w:hanging="360"/>
      </w:pPr>
      <w:rPr>
        <w:rFonts w:ascii="Times New Roman" w:eastAsia="Times New Roman" w:hAnsi="Times New Roman" w:cs="B Nazanin"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nsid w:val="05891894"/>
    <w:multiLevelType w:val="hybridMultilevel"/>
    <w:tmpl w:val="3F1A2A14"/>
    <w:lvl w:ilvl="0" w:tplc="9360680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5CB642E"/>
    <w:multiLevelType w:val="hybridMultilevel"/>
    <w:tmpl w:val="850CAECC"/>
    <w:lvl w:ilvl="0" w:tplc="9360680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8961B52"/>
    <w:multiLevelType w:val="hybridMultilevel"/>
    <w:tmpl w:val="76A4F34C"/>
    <w:lvl w:ilvl="0" w:tplc="D1DEDE10">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52AE9"/>
    <w:multiLevelType w:val="hybridMultilevel"/>
    <w:tmpl w:val="C8C0E2AE"/>
    <w:lvl w:ilvl="0" w:tplc="BE181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F22F5"/>
    <w:multiLevelType w:val="hybridMultilevel"/>
    <w:tmpl w:val="F678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30613"/>
    <w:multiLevelType w:val="hybridMultilevel"/>
    <w:tmpl w:val="850CAECC"/>
    <w:lvl w:ilvl="0" w:tplc="9360680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105F3E5C"/>
    <w:multiLevelType w:val="hybridMultilevel"/>
    <w:tmpl w:val="E996C9AA"/>
    <w:lvl w:ilvl="0" w:tplc="31C82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400C2"/>
    <w:multiLevelType w:val="hybridMultilevel"/>
    <w:tmpl w:val="B9103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A6C73"/>
    <w:multiLevelType w:val="hybridMultilevel"/>
    <w:tmpl w:val="8056C13A"/>
    <w:lvl w:ilvl="0" w:tplc="8AA0B14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1A097787"/>
    <w:multiLevelType w:val="hybridMultilevel"/>
    <w:tmpl w:val="BCBAACDC"/>
    <w:lvl w:ilvl="0" w:tplc="A8FECCA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D6F72EA"/>
    <w:multiLevelType w:val="hybridMultilevel"/>
    <w:tmpl w:val="6C48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8278B"/>
    <w:multiLevelType w:val="hybridMultilevel"/>
    <w:tmpl w:val="8D6E2F42"/>
    <w:lvl w:ilvl="0" w:tplc="156AE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C2637"/>
    <w:multiLevelType w:val="hybridMultilevel"/>
    <w:tmpl w:val="850CAECC"/>
    <w:lvl w:ilvl="0" w:tplc="9360680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3232E59"/>
    <w:multiLevelType w:val="hybridMultilevel"/>
    <w:tmpl w:val="16307296"/>
    <w:lvl w:ilvl="0" w:tplc="5D16779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1175A"/>
    <w:multiLevelType w:val="hybridMultilevel"/>
    <w:tmpl w:val="81B47C94"/>
    <w:lvl w:ilvl="0" w:tplc="B84AA1F0">
      <w:start w:val="18"/>
      <w:numFmt w:val="decimal"/>
      <w:lvlText w:val="%1."/>
      <w:lvlJc w:val="left"/>
      <w:pPr>
        <w:ind w:left="900" w:hanging="360"/>
      </w:pPr>
      <w:rPr>
        <w:rFonts w:ascii="Times New Roman" w:cs="B Nazanin"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24B62612"/>
    <w:multiLevelType w:val="hybridMultilevel"/>
    <w:tmpl w:val="AA783740"/>
    <w:lvl w:ilvl="0" w:tplc="FED4CD90">
      <w:start w:val="1"/>
      <w:numFmt w:val="decimal"/>
      <w:lvlText w:val="%1."/>
      <w:lvlJc w:val="left"/>
      <w:pPr>
        <w:ind w:left="720" w:hanging="360"/>
      </w:pPr>
      <w:rPr>
        <w:rFonts w:ascii="2Lotus"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C06F5"/>
    <w:multiLevelType w:val="hybridMultilevel"/>
    <w:tmpl w:val="3F1A2A14"/>
    <w:lvl w:ilvl="0" w:tplc="9360680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nsid w:val="30777791"/>
    <w:multiLevelType w:val="hybridMultilevel"/>
    <w:tmpl w:val="B5D068DA"/>
    <w:lvl w:ilvl="0" w:tplc="FB766DEC">
      <w:start w:val="1"/>
      <w:numFmt w:val="decimal"/>
      <w:lvlText w:val="%1-"/>
      <w:lvlJc w:val="left"/>
      <w:pPr>
        <w:tabs>
          <w:tab w:val="num" w:pos="855"/>
        </w:tabs>
        <w:ind w:left="855" w:hanging="495"/>
      </w:pPr>
      <w:rPr>
        <w:rFonts w:hint="default"/>
        <w:b w:val="0"/>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AC63AE"/>
    <w:multiLevelType w:val="hybridMultilevel"/>
    <w:tmpl w:val="EBDAC560"/>
    <w:lvl w:ilvl="0" w:tplc="769487C0">
      <w:start w:val="1"/>
      <w:numFmt w:val="decimal"/>
      <w:lvlText w:val="%1."/>
      <w:lvlJc w:val="left"/>
      <w:pPr>
        <w:ind w:left="936" w:hanging="360"/>
      </w:pPr>
      <w:rPr>
        <w:rFonts w:asciiTheme="majorBidi" w:hAnsiTheme="majorBidi" w:cstheme="majorBidi" w:hint="default"/>
        <w:sz w:val="28"/>
        <w:szCs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nsid w:val="34CA59C4"/>
    <w:multiLevelType w:val="hybridMultilevel"/>
    <w:tmpl w:val="AA46B790"/>
    <w:lvl w:ilvl="0" w:tplc="B10EE55E">
      <w:start w:val="1"/>
      <w:numFmt w:val="decimal"/>
      <w:lvlText w:val="%1-"/>
      <w:lvlJc w:val="left"/>
      <w:pPr>
        <w:tabs>
          <w:tab w:val="num" w:pos="720"/>
        </w:tabs>
        <w:ind w:left="72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D4178D"/>
    <w:multiLevelType w:val="hybridMultilevel"/>
    <w:tmpl w:val="52EA47B0"/>
    <w:lvl w:ilvl="0" w:tplc="81FC2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3A2D9D"/>
    <w:multiLevelType w:val="hybridMultilevel"/>
    <w:tmpl w:val="52388F08"/>
    <w:lvl w:ilvl="0" w:tplc="DD12A5DC">
      <w:start w:val="18"/>
      <w:numFmt w:val="decimal"/>
      <w:lvlText w:val="%1."/>
      <w:lvlJc w:val="left"/>
      <w:pPr>
        <w:ind w:left="900" w:hanging="360"/>
      </w:pPr>
      <w:rPr>
        <w:rFonts w:ascii="Times New Roman"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nsid w:val="3B363A8C"/>
    <w:multiLevelType w:val="hybridMultilevel"/>
    <w:tmpl w:val="EB6E7B8E"/>
    <w:lvl w:ilvl="0" w:tplc="31FA930E">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650F6"/>
    <w:multiLevelType w:val="hybridMultilevel"/>
    <w:tmpl w:val="66D6A756"/>
    <w:lvl w:ilvl="0" w:tplc="33DE4E3A">
      <w:numFmt w:val="bullet"/>
      <w:lvlText w:val="-"/>
      <w:lvlJc w:val="left"/>
      <w:pPr>
        <w:ind w:left="636" w:hanging="360"/>
      </w:pPr>
      <w:rPr>
        <w:rFonts w:ascii="Times New Roman" w:eastAsia="Times New Roman" w:hAnsi="Times New Roman" w:cs="B Nazani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nsid w:val="43281A70"/>
    <w:multiLevelType w:val="hybridMultilevel"/>
    <w:tmpl w:val="03E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600D12"/>
    <w:multiLevelType w:val="hybridMultilevel"/>
    <w:tmpl w:val="9724DCD6"/>
    <w:lvl w:ilvl="0" w:tplc="50729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E50F66"/>
    <w:multiLevelType w:val="hybridMultilevel"/>
    <w:tmpl w:val="258A6490"/>
    <w:lvl w:ilvl="0" w:tplc="C1F45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070AAD"/>
    <w:multiLevelType w:val="hybridMultilevel"/>
    <w:tmpl w:val="B606997A"/>
    <w:lvl w:ilvl="0" w:tplc="9F12F6F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nsid w:val="48FF304B"/>
    <w:multiLevelType w:val="hybridMultilevel"/>
    <w:tmpl w:val="F44A5E1E"/>
    <w:lvl w:ilvl="0" w:tplc="9360680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4AC410B0"/>
    <w:multiLevelType w:val="hybridMultilevel"/>
    <w:tmpl w:val="5A7A87A0"/>
    <w:lvl w:ilvl="0" w:tplc="2746F896">
      <w:start w:val="1"/>
      <w:numFmt w:val="decimal"/>
      <w:lvlText w:val="%1-"/>
      <w:lvlJc w:val="left"/>
      <w:pPr>
        <w:ind w:left="785"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1">
    <w:nsid w:val="4B4D0D65"/>
    <w:multiLevelType w:val="hybridMultilevel"/>
    <w:tmpl w:val="013841F2"/>
    <w:lvl w:ilvl="0" w:tplc="ACE0AB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F064E99"/>
    <w:multiLevelType w:val="hybridMultilevel"/>
    <w:tmpl w:val="1E4827FC"/>
    <w:lvl w:ilvl="0" w:tplc="7DCC7724">
      <w:start w:val="2"/>
      <w:numFmt w:val="bullet"/>
      <w:lvlText w:val="-"/>
      <w:lvlJc w:val="left"/>
      <w:pPr>
        <w:ind w:left="209" w:hanging="360"/>
      </w:pPr>
      <w:rPr>
        <w:rFonts w:ascii="Times New Roman" w:eastAsia="Times New Roman" w:hAnsi="Times New Roman" w:cs="B Nazanin" w:hint="default"/>
      </w:rPr>
    </w:lvl>
    <w:lvl w:ilvl="1" w:tplc="04090003" w:tentative="1">
      <w:start w:val="1"/>
      <w:numFmt w:val="bullet"/>
      <w:lvlText w:val="o"/>
      <w:lvlJc w:val="left"/>
      <w:pPr>
        <w:ind w:left="929" w:hanging="360"/>
      </w:pPr>
      <w:rPr>
        <w:rFonts w:ascii="Courier New" w:hAnsi="Courier New" w:cs="Courier New" w:hint="default"/>
      </w:rPr>
    </w:lvl>
    <w:lvl w:ilvl="2" w:tplc="04090005" w:tentative="1">
      <w:start w:val="1"/>
      <w:numFmt w:val="bullet"/>
      <w:lvlText w:val=""/>
      <w:lvlJc w:val="left"/>
      <w:pPr>
        <w:ind w:left="1649" w:hanging="360"/>
      </w:pPr>
      <w:rPr>
        <w:rFonts w:ascii="Wingdings" w:hAnsi="Wingdings" w:hint="default"/>
      </w:rPr>
    </w:lvl>
    <w:lvl w:ilvl="3" w:tplc="04090001" w:tentative="1">
      <w:start w:val="1"/>
      <w:numFmt w:val="bullet"/>
      <w:lvlText w:val=""/>
      <w:lvlJc w:val="left"/>
      <w:pPr>
        <w:ind w:left="2369" w:hanging="360"/>
      </w:pPr>
      <w:rPr>
        <w:rFonts w:ascii="Symbol" w:hAnsi="Symbol" w:hint="default"/>
      </w:rPr>
    </w:lvl>
    <w:lvl w:ilvl="4" w:tplc="04090003" w:tentative="1">
      <w:start w:val="1"/>
      <w:numFmt w:val="bullet"/>
      <w:lvlText w:val="o"/>
      <w:lvlJc w:val="left"/>
      <w:pPr>
        <w:ind w:left="3089" w:hanging="360"/>
      </w:pPr>
      <w:rPr>
        <w:rFonts w:ascii="Courier New" w:hAnsi="Courier New" w:cs="Courier New" w:hint="default"/>
      </w:rPr>
    </w:lvl>
    <w:lvl w:ilvl="5" w:tplc="04090005" w:tentative="1">
      <w:start w:val="1"/>
      <w:numFmt w:val="bullet"/>
      <w:lvlText w:val=""/>
      <w:lvlJc w:val="left"/>
      <w:pPr>
        <w:ind w:left="3809" w:hanging="360"/>
      </w:pPr>
      <w:rPr>
        <w:rFonts w:ascii="Wingdings" w:hAnsi="Wingdings" w:hint="default"/>
      </w:rPr>
    </w:lvl>
    <w:lvl w:ilvl="6" w:tplc="04090001" w:tentative="1">
      <w:start w:val="1"/>
      <w:numFmt w:val="bullet"/>
      <w:lvlText w:val=""/>
      <w:lvlJc w:val="left"/>
      <w:pPr>
        <w:ind w:left="4529" w:hanging="360"/>
      </w:pPr>
      <w:rPr>
        <w:rFonts w:ascii="Symbol" w:hAnsi="Symbol" w:hint="default"/>
      </w:rPr>
    </w:lvl>
    <w:lvl w:ilvl="7" w:tplc="04090003" w:tentative="1">
      <w:start w:val="1"/>
      <w:numFmt w:val="bullet"/>
      <w:lvlText w:val="o"/>
      <w:lvlJc w:val="left"/>
      <w:pPr>
        <w:ind w:left="5249" w:hanging="360"/>
      </w:pPr>
      <w:rPr>
        <w:rFonts w:ascii="Courier New" w:hAnsi="Courier New" w:cs="Courier New" w:hint="default"/>
      </w:rPr>
    </w:lvl>
    <w:lvl w:ilvl="8" w:tplc="04090005" w:tentative="1">
      <w:start w:val="1"/>
      <w:numFmt w:val="bullet"/>
      <w:lvlText w:val=""/>
      <w:lvlJc w:val="left"/>
      <w:pPr>
        <w:ind w:left="5969" w:hanging="360"/>
      </w:pPr>
      <w:rPr>
        <w:rFonts w:ascii="Wingdings" w:hAnsi="Wingdings" w:hint="default"/>
      </w:rPr>
    </w:lvl>
  </w:abstractNum>
  <w:abstractNum w:abstractNumId="33">
    <w:nsid w:val="52804696"/>
    <w:multiLevelType w:val="hybridMultilevel"/>
    <w:tmpl w:val="661469B0"/>
    <w:lvl w:ilvl="0" w:tplc="35B27282">
      <w:start w:val="46"/>
      <w:numFmt w:val="bullet"/>
      <w:lvlText w:val="-"/>
      <w:lvlJc w:val="left"/>
      <w:pPr>
        <w:ind w:left="891" w:hanging="360"/>
      </w:pPr>
      <w:rPr>
        <w:rFonts w:ascii="Times New Roman" w:eastAsia="Times New Roman" w:hAnsi="Times New Roman" w:cs="B Nazanin" w:hint="default"/>
        <w:b w:val="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4">
    <w:nsid w:val="5BC60341"/>
    <w:multiLevelType w:val="hybridMultilevel"/>
    <w:tmpl w:val="EACAF08A"/>
    <w:lvl w:ilvl="0" w:tplc="7A6AB3F6">
      <w:start w:val="1"/>
      <w:numFmt w:val="decimal"/>
      <w:lvlText w:val="%1."/>
      <w:lvlJc w:val="left"/>
      <w:pPr>
        <w:ind w:left="720" w:hanging="360"/>
      </w:pPr>
      <w:rPr>
        <w:rFonts w:ascii="BNazani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746591"/>
    <w:multiLevelType w:val="hybridMultilevel"/>
    <w:tmpl w:val="64CA2264"/>
    <w:lvl w:ilvl="0" w:tplc="FA3EA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FF481B"/>
    <w:multiLevelType w:val="hybridMultilevel"/>
    <w:tmpl w:val="52388F08"/>
    <w:lvl w:ilvl="0" w:tplc="DD12A5DC">
      <w:start w:val="18"/>
      <w:numFmt w:val="decimal"/>
      <w:lvlText w:val="%1."/>
      <w:lvlJc w:val="left"/>
      <w:pPr>
        <w:ind w:left="900" w:hanging="360"/>
      </w:pPr>
      <w:rPr>
        <w:rFonts w:ascii="Times New Roman"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658039B5"/>
    <w:multiLevelType w:val="hybridMultilevel"/>
    <w:tmpl w:val="81B47C94"/>
    <w:lvl w:ilvl="0" w:tplc="B84AA1F0">
      <w:start w:val="18"/>
      <w:numFmt w:val="decimal"/>
      <w:lvlText w:val="%1."/>
      <w:lvlJc w:val="left"/>
      <w:pPr>
        <w:ind w:left="1069" w:hanging="360"/>
      </w:pPr>
      <w:rPr>
        <w:rFonts w:ascii="Times New Roman" w:cs="B Nazanin"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nsid w:val="666D3789"/>
    <w:multiLevelType w:val="hybridMultilevel"/>
    <w:tmpl w:val="48C40BE6"/>
    <w:lvl w:ilvl="0" w:tplc="BDAACC3A">
      <w:start w:val="1"/>
      <w:numFmt w:val="decimal"/>
      <w:lvlText w:val="%1-"/>
      <w:lvlJc w:val="left"/>
      <w:pPr>
        <w:tabs>
          <w:tab w:val="num" w:pos="870"/>
        </w:tabs>
        <w:ind w:left="870" w:hanging="51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5E37CC"/>
    <w:multiLevelType w:val="hybridMultilevel"/>
    <w:tmpl w:val="52DEA3B8"/>
    <w:lvl w:ilvl="0" w:tplc="6FD6F2CE">
      <w:start w:val="1"/>
      <w:numFmt w:val="decimal"/>
      <w:lvlText w:val="%1."/>
      <w:lvlJc w:val="left"/>
      <w:pPr>
        <w:ind w:left="720" w:hanging="360"/>
      </w:pPr>
      <w:rPr>
        <w:rFonts w:ascii="BNazani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B76DA"/>
    <w:multiLevelType w:val="hybridMultilevel"/>
    <w:tmpl w:val="AEB87622"/>
    <w:lvl w:ilvl="0" w:tplc="75FEE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B46BF"/>
    <w:multiLevelType w:val="hybridMultilevel"/>
    <w:tmpl w:val="02C496DA"/>
    <w:lvl w:ilvl="0" w:tplc="8B303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791817"/>
    <w:multiLevelType w:val="hybridMultilevel"/>
    <w:tmpl w:val="5D1C96B8"/>
    <w:lvl w:ilvl="0" w:tplc="861A114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AC5351"/>
    <w:multiLevelType w:val="hybridMultilevel"/>
    <w:tmpl w:val="71A068D8"/>
    <w:lvl w:ilvl="0" w:tplc="6B12000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4">
    <w:nsid w:val="728C22A4"/>
    <w:multiLevelType w:val="hybridMultilevel"/>
    <w:tmpl w:val="0950937E"/>
    <w:lvl w:ilvl="0" w:tplc="DDB27480">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816B5"/>
    <w:multiLevelType w:val="hybridMultilevel"/>
    <w:tmpl w:val="81B47C94"/>
    <w:lvl w:ilvl="0" w:tplc="B84AA1F0">
      <w:start w:val="18"/>
      <w:numFmt w:val="decimal"/>
      <w:lvlText w:val="%1."/>
      <w:lvlJc w:val="left"/>
      <w:pPr>
        <w:ind w:left="1080" w:hanging="360"/>
      </w:pPr>
      <w:rPr>
        <w:rFonts w:ascii="Times New Roman" w:cs="B Nazanin"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num w:numId="1">
    <w:abstractNumId w:val="26"/>
  </w:num>
  <w:num w:numId="2">
    <w:abstractNumId w:val="35"/>
  </w:num>
  <w:num w:numId="3">
    <w:abstractNumId w:val="30"/>
  </w:num>
  <w:num w:numId="4">
    <w:abstractNumId w:val="31"/>
  </w:num>
  <w:num w:numId="5">
    <w:abstractNumId w:val="10"/>
  </w:num>
  <w:num w:numId="6">
    <w:abstractNumId w:val="32"/>
  </w:num>
  <w:num w:numId="7">
    <w:abstractNumId w:val="14"/>
  </w:num>
  <w:num w:numId="8">
    <w:abstractNumId w:val="21"/>
  </w:num>
  <w:num w:numId="9">
    <w:abstractNumId w:val="24"/>
  </w:num>
  <w:num w:numId="10">
    <w:abstractNumId w:val="7"/>
  </w:num>
  <w:num w:numId="11">
    <w:abstractNumId w:val="23"/>
  </w:num>
  <w:num w:numId="12">
    <w:abstractNumId w:val="16"/>
  </w:num>
  <w:num w:numId="13">
    <w:abstractNumId w:val="9"/>
  </w:num>
  <w:num w:numId="14">
    <w:abstractNumId w:val="44"/>
  </w:num>
  <w:num w:numId="15">
    <w:abstractNumId w:val="11"/>
  </w:num>
  <w:num w:numId="16">
    <w:abstractNumId w:val="13"/>
  </w:num>
  <w:num w:numId="17">
    <w:abstractNumId w:val="2"/>
  </w:num>
  <w:num w:numId="18">
    <w:abstractNumId w:val="29"/>
  </w:num>
  <w:num w:numId="19">
    <w:abstractNumId w:val="17"/>
  </w:num>
  <w:num w:numId="20">
    <w:abstractNumId w:val="1"/>
  </w:num>
  <w:num w:numId="21">
    <w:abstractNumId w:val="37"/>
  </w:num>
  <w:num w:numId="22">
    <w:abstractNumId w:val="28"/>
  </w:num>
  <w:num w:numId="23">
    <w:abstractNumId w:val="20"/>
  </w:num>
  <w:num w:numId="24">
    <w:abstractNumId w:val="18"/>
  </w:num>
  <w:num w:numId="25">
    <w:abstractNumId w:val="38"/>
  </w:num>
  <w:num w:numId="26">
    <w:abstractNumId w:val="34"/>
  </w:num>
  <w:num w:numId="27">
    <w:abstractNumId w:val="39"/>
  </w:num>
  <w:num w:numId="28">
    <w:abstractNumId w:val="4"/>
  </w:num>
  <w:num w:numId="29">
    <w:abstractNumId w:val="3"/>
  </w:num>
  <w:num w:numId="30">
    <w:abstractNumId w:val="40"/>
  </w:num>
  <w:num w:numId="31">
    <w:abstractNumId w:val="22"/>
  </w:num>
  <w:num w:numId="32">
    <w:abstractNumId w:val="36"/>
  </w:num>
  <w:num w:numId="33">
    <w:abstractNumId w:val="45"/>
  </w:num>
  <w:num w:numId="34">
    <w:abstractNumId w:val="12"/>
  </w:num>
  <w:num w:numId="35">
    <w:abstractNumId w:val="6"/>
  </w:num>
  <w:num w:numId="36">
    <w:abstractNumId w:val="15"/>
  </w:num>
  <w:num w:numId="37">
    <w:abstractNumId w:val="42"/>
  </w:num>
  <w:num w:numId="38">
    <w:abstractNumId w:val="8"/>
  </w:num>
  <w:num w:numId="39">
    <w:abstractNumId w:val="5"/>
  </w:num>
  <w:num w:numId="40">
    <w:abstractNumId w:val="19"/>
  </w:num>
  <w:num w:numId="41">
    <w:abstractNumId w:val="0"/>
  </w:num>
  <w:num w:numId="42">
    <w:abstractNumId w:val="41"/>
  </w:num>
  <w:num w:numId="43">
    <w:abstractNumId w:val="25"/>
  </w:num>
  <w:num w:numId="44">
    <w:abstractNumId w:val="27"/>
  </w:num>
  <w:num w:numId="45">
    <w:abstractNumId w:val="3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AF"/>
    <w:rsid w:val="006A5EA6"/>
    <w:rsid w:val="00796903"/>
    <w:rsid w:val="00B241AF"/>
    <w:rsid w:val="00D92B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B24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41AF"/>
    <w:pPr>
      <w:keepNext/>
      <w:bidi w:val="0"/>
      <w:spacing w:before="240" w:after="60" w:line="240" w:lineRule="auto"/>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qFormat/>
    <w:rsid w:val="00B241AF"/>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B241AF"/>
    <w:pPr>
      <w:keepNext/>
      <w:keepLines/>
      <w:spacing w:before="480" w:after="0" w:line="240" w:lineRule="auto"/>
      <w:outlineLvl w:val="0"/>
    </w:pPr>
    <w:rPr>
      <w:rFonts w:ascii="Cambria" w:eastAsia="Times New Roman" w:hAnsi="Cambria" w:cs="Times New Roman"/>
      <w:b/>
      <w:bCs/>
      <w:noProof/>
      <w:color w:val="365F91"/>
      <w:sz w:val="28"/>
      <w:szCs w:val="28"/>
      <w:lang w:bidi="ar-SA"/>
    </w:rPr>
  </w:style>
  <w:style w:type="character" w:customStyle="1" w:styleId="Heading2Char">
    <w:name w:val="Heading 2 Char"/>
    <w:basedOn w:val="DefaultParagraphFont"/>
    <w:link w:val="Heading2"/>
    <w:rsid w:val="00B241AF"/>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B241AF"/>
    <w:rPr>
      <w:rFonts w:ascii="Cambria" w:eastAsia="Times New Roman" w:hAnsi="Cambria" w:cs="Times New Roman"/>
      <w:b/>
      <w:bCs/>
      <w:color w:val="4F81BD"/>
    </w:rPr>
  </w:style>
  <w:style w:type="numbering" w:customStyle="1" w:styleId="NoList1">
    <w:name w:val="No List1"/>
    <w:next w:val="NoList"/>
    <w:uiPriority w:val="99"/>
    <w:semiHidden/>
    <w:unhideWhenUsed/>
    <w:rsid w:val="00B241AF"/>
  </w:style>
  <w:style w:type="paragraph" w:styleId="BalloonText">
    <w:name w:val="Balloon Text"/>
    <w:basedOn w:val="Normal"/>
    <w:link w:val="BalloonTextChar"/>
    <w:uiPriority w:val="99"/>
    <w:semiHidden/>
    <w:unhideWhenUsed/>
    <w:rsid w:val="00B241AF"/>
    <w:pPr>
      <w:spacing w:after="0" w:line="240" w:lineRule="auto"/>
    </w:pPr>
    <w:rPr>
      <w:rFonts w:ascii="Tahoma" w:eastAsia="Times New Roman" w:hAnsi="Tahoma" w:cs="Tahoma"/>
      <w:noProof/>
      <w:sz w:val="16"/>
      <w:szCs w:val="16"/>
      <w:lang w:bidi="ar-SA"/>
    </w:rPr>
  </w:style>
  <w:style w:type="character" w:customStyle="1" w:styleId="BalloonTextChar">
    <w:name w:val="Balloon Text Char"/>
    <w:basedOn w:val="DefaultParagraphFont"/>
    <w:link w:val="BalloonText"/>
    <w:uiPriority w:val="99"/>
    <w:semiHidden/>
    <w:rsid w:val="00B241AF"/>
    <w:rPr>
      <w:rFonts w:ascii="Tahoma" w:eastAsia="Times New Roman" w:hAnsi="Tahoma" w:cs="Tahoma"/>
      <w:noProof/>
      <w:sz w:val="16"/>
      <w:szCs w:val="16"/>
      <w:lang w:bidi="ar-SA"/>
    </w:rPr>
  </w:style>
  <w:style w:type="paragraph" w:styleId="Header">
    <w:name w:val="header"/>
    <w:basedOn w:val="Normal"/>
    <w:link w:val="HeaderChar"/>
    <w:uiPriority w:val="99"/>
    <w:unhideWhenUsed/>
    <w:rsid w:val="00B241AF"/>
    <w:pPr>
      <w:tabs>
        <w:tab w:val="center" w:pos="4513"/>
        <w:tab w:val="right" w:pos="9026"/>
      </w:tabs>
      <w:spacing w:after="0" w:line="240" w:lineRule="auto"/>
    </w:pPr>
    <w:rPr>
      <w:rFonts w:ascii="Times New Roman" w:eastAsia="Times New Roman" w:hAnsi="Times New Roman" w:cs="Zar"/>
      <w:noProof/>
      <w:sz w:val="20"/>
      <w:szCs w:val="28"/>
      <w:lang w:bidi="ar-SA"/>
    </w:rPr>
  </w:style>
  <w:style w:type="character" w:customStyle="1" w:styleId="HeaderChar">
    <w:name w:val="Header Char"/>
    <w:basedOn w:val="DefaultParagraphFont"/>
    <w:link w:val="Header"/>
    <w:uiPriority w:val="99"/>
    <w:rsid w:val="00B241AF"/>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B241AF"/>
    <w:pPr>
      <w:tabs>
        <w:tab w:val="center" w:pos="4513"/>
        <w:tab w:val="right" w:pos="9026"/>
      </w:tabs>
      <w:spacing w:after="0" w:line="240" w:lineRule="auto"/>
    </w:pPr>
    <w:rPr>
      <w:rFonts w:ascii="Times New Roman" w:eastAsia="Times New Roman" w:hAnsi="Times New Roman" w:cs="Zar"/>
      <w:noProof/>
      <w:sz w:val="20"/>
      <w:szCs w:val="28"/>
      <w:lang w:bidi="ar-SA"/>
    </w:rPr>
  </w:style>
  <w:style w:type="character" w:customStyle="1" w:styleId="FooterChar">
    <w:name w:val="Footer Char"/>
    <w:basedOn w:val="DefaultParagraphFont"/>
    <w:link w:val="Footer"/>
    <w:uiPriority w:val="99"/>
    <w:rsid w:val="00B241AF"/>
    <w:rPr>
      <w:rFonts w:ascii="Times New Roman" w:eastAsia="Times New Roman" w:hAnsi="Times New Roman" w:cs="Zar"/>
      <w:noProof/>
      <w:sz w:val="20"/>
      <w:szCs w:val="28"/>
      <w:lang w:bidi="ar-SA"/>
    </w:rPr>
  </w:style>
  <w:style w:type="character" w:customStyle="1" w:styleId="Heading1Char">
    <w:name w:val="Heading 1 Char"/>
    <w:basedOn w:val="DefaultParagraphFont"/>
    <w:link w:val="Heading11"/>
    <w:uiPriority w:val="9"/>
    <w:rsid w:val="00B241AF"/>
    <w:rPr>
      <w:rFonts w:ascii="Cambria" w:eastAsia="Times New Roman" w:hAnsi="Cambria" w:cs="Times New Roman"/>
      <w:b/>
      <w:bCs/>
      <w:noProof/>
      <w:color w:val="365F91"/>
      <w:sz w:val="28"/>
      <w:szCs w:val="28"/>
      <w:lang w:bidi="ar-SA"/>
    </w:rPr>
  </w:style>
  <w:style w:type="character" w:styleId="PageNumber">
    <w:name w:val="page number"/>
    <w:basedOn w:val="DefaultParagraphFont"/>
    <w:rsid w:val="00B241AF"/>
  </w:style>
  <w:style w:type="paragraph" w:styleId="FootnoteText">
    <w:name w:val="footnote text"/>
    <w:basedOn w:val="Normal"/>
    <w:link w:val="FootnoteTextChar"/>
    <w:rsid w:val="00B241AF"/>
    <w:pPr>
      <w:spacing w:after="0" w:line="240" w:lineRule="auto"/>
    </w:pPr>
    <w:rPr>
      <w:rFonts w:ascii="Times New Roman" w:eastAsia="Times New Roman" w:hAnsi="Times New Roman" w:cs="Zar"/>
      <w:noProof/>
      <w:sz w:val="20"/>
      <w:szCs w:val="20"/>
      <w:lang w:bidi="ar-SA"/>
    </w:rPr>
  </w:style>
  <w:style w:type="character" w:customStyle="1" w:styleId="FootnoteTextChar">
    <w:name w:val="Footnote Text Char"/>
    <w:basedOn w:val="DefaultParagraphFont"/>
    <w:link w:val="FootnoteText"/>
    <w:rsid w:val="00B241AF"/>
    <w:rPr>
      <w:rFonts w:ascii="Times New Roman" w:eastAsia="Times New Roman" w:hAnsi="Times New Roman" w:cs="Zar"/>
      <w:noProof/>
      <w:sz w:val="20"/>
      <w:szCs w:val="20"/>
      <w:lang w:bidi="ar-SA"/>
    </w:rPr>
  </w:style>
  <w:style w:type="character" w:styleId="FootnoteReference">
    <w:name w:val="footnote reference"/>
    <w:basedOn w:val="DefaultParagraphFont"/>
    <w:rsid w:val="00B241AF"/>
    <w:rPr>
      <w:vertAlign w:val="superscript"/>
    </w:rPr>
  </w:style>
  <w:style w:type="paragraph" w:styleId="NormalWeb">
    <w:name w:val="Normal (Web)"/>
    <w:basedOn w:val="Normal"/>
    <w:rsid w:val="00B241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link w:val="TitleChar"/>
    <w:qFormat/>
    <w:rsid w:val="00B241AF"/>
    <w:pPr>
      <w:spacing w:after="0" w:line="240" w:lineRule="auto"/>
      <w:jc w:val="center"/>
    </w:pPr>
    <w:rPr>
      <w:rFonts w:ascii="Times New Roman" w:eastAsia="Times New Roman" w:hAnsi="Times New Roman" w:cs="Zar"/>
      <w:b/>
      <w:bCs/>
      <w:sz w:val="20"/>
      <w:szCs w:val="24"/>
      <w:lang w:bidi="ar-SA"/>
    </w:rPr>
  </w:style>
  <w:style w:type="character" w:customStyle="1" w:styleId="TitleChar">
    <w:name w:val="Title Char"/>
    <w:basedOn w:val="DefaultParagraphFont"/>
    <w:link w:val="Title"/>
    <w:rsid w:val="00B241AF"/>
    <w:rPr>
      <w:rFonts w:ascii="Times New Roman" w:eastAsia="Times New Roman" w:hAnsi="Times New Roman" w:cs="Zar"/>
      <w:b/>
      <w:bCs/>
      <w:sz w:val="20"/>
      <w:szCs w:val="24"/>
      <w:lang w:bidi="ar-SA"/>
    </w:rPr>
  </w:style>
  <w:style w:type="character" w:customStyle="1" w:styleId="sdtxtsmall">
    <w:name w:val="sdtxtsmall"/>
    <w:basedOn w:val="DefaultParagraphFont"/>
    <w:rsid w:val="00B241AF"/>
  </w:style>
  <w:style w:type="paragraph" w:styleId="ListParagraph">
    <w:name w:val="List Paragraph"/>
    <w:basedOn w:val="Normal"/>
    <w:uiPriority w:val="34"/>
    <w:qFormat/>
    <w:rsid w:val="00B241AF"/>
    <w:pPr>
      <w:spacing w:after="0" w:line="240" w:lineRule="auto"/>
      <w:ind w:left="720"/>
      <w:contextualSpacing/>
    </w:pPr>
    <w:rPr>
      <w:rFonts w:ascii="Times New Roman" w:eastAsia="Times New Roman" w:hAnsi="Times New Roman" w:cs="Zar"/>
      <w:noProof/>
      <w:sz w:val="20"/>
      <w:szCs w:val="28"/>
      <w:lang w:bidi="ar-SA"/>
    </w:rPr>
  </w:style>
  <w:style w:type="character" w:customStyle="1" w:styleId="Heading1Char1">
    <w:name w:val="Heading 1 Char1"/>
    <w:basedOn w:val="DefaultParagraphFont"/>
    <w:link w:val="Heading1"/>
    <w:uiPriority w:val="9"/>
    <w:rsid w:val="00B241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41AF"/>
    <w:pPr>
      <w:bidi w:val="0"/>
      <w:outlineLvl w:val="9"/>
    </w:pPr>
    <w:rPr>
      <w:lang w:bidi="ar-SA"/>
    </w:rPr>
  </w:style>
  <w:style w:type="paragraph" w:styleId="TOC2">
    <w:name w:val="toc 2"/>
    <w:basedOn w:val="Normal"/>
    <w:next w:val="Normal"/>
    <w:autoRedefine/>
    <w:uiPriority w:val="39"/>
    <w:unhideWhenUsed/>
    <w:rsid w:val="00B241AF"/>
    <w:pPr>
      <w:spacing w:after="100" w:line="240" w:lineRule="auto"/>
      <w:ind w:left="200"/>
    </w:pPr>
    <w:rPr>
      <w:rFonts w:ascii="Times New Roman" w:eastAsia="Times New Roman" w:hAnsi="Times New Roman" w:cs="Zar"/>
      <w:noProof/>
      <w:sz w:val="20"/>
      <w:szCs w:val="28"/>
      <w:lang w:bidi="ar-SA"/>
    </w:rPr>
  </w:style>
  <w:style w:type="character" w:customStyle="1" w:styleId="Hyperlink1">
    <w:name w:val="Hyperlink1"/>
    <w:basedOn w:val="DefaultParagraphFont"/>
    <w:uiPriority w:val="99"/>
    <w:unhideWhenUsed/>
    <w:rsid w:val="00B241AF"/>
    <w:rPr>
      <w:color w:val="0000FF"/>
      <w:u w:val="single"/>
    </w:rPr>
  </w:style>
  <w:style w:type="table" w:customStyle="1" w:styleId="MediumShading1-Accent21">
    <w:name w:val="Medium Shading 1 - Accent 21"/>
    <w:basedOn w:val="TableNormal"/>
    <w:next w:val="MediumShading1-Accent2"/>
    <w:uiPriority w:val="63"/>
    <w:rsid w:val="00B241AF"/>
    <w:pPr>
      <w:spacing w:after="0" w:line="240" w:lineRule="auto"/>
    </w:pPr>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
    <w:name w:val="Table Grid1"/>
    <w:basedOn w:val="TableNormal"/>
    <w:next w:val="TableGrid"/>
    <w:rsid w:val="00B241AF"/>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Accent31">
    <w:name w:val="Colorful Grid - Accent 31"/>
    <w:basedOn w:val="TableNormal"/>
    <w:next w:val="ColorfulGrid-Accent3"/>
    <w:uiPriority w:val="73"/>
    <w:rsid w:val="00B241AF"/>
    <w:pPr>
      <w:spacing w:after="0" w:line="240" w:lineRule="auto"/>
    </w:pPr>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Shading2-Accent31">
    <w:name w:val="Medium Shading 2 - Accent 31"/>
    <w:basedOn w:val="TableNormal"/>
    <w:next w:val="MediumShading2-Accent3"/>
    <w:uiPriority w:val="64"/>
    <w:rsid w:val="00B241AF"/>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31">
    <w:name w:val="Medium List 2 - Accent 31"/>
    <w:basedOn w:val="TableNormal"/>
    <w:next w:val="MediumList2-Accent3"/>
    <w:uiPriority w:val="66"/>
    <w:rsid w:val="00B241AF"/>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Shading2-Accent21">
    <w:name w:val="Medium Shading 2 - Accent 21"/>
    <w:basedOn w:val="TableNormal"/>
    <w:next w:val="MediumShading2-Accent2"/>
    <w:uiPriority w:val="64"/>
    <w:rsid w:val="00B241AF"/>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
    <w:name w:val="Medium List 1 - Accent 21"/>
    <w:basedOn w:val="TableNormal"/>
    <w:next w:val="MediumList1-Accent2"/>
    <w:uiPriority w:val="65"/>
    <w:rsid w:val="00B241AF"/>
    <w:pPr>
      <w:spacing w:after="0" w:line="240" w:lineRule="auto"/>
    </w:pPr>
    <w:rPr>
      <w:color w:val="00000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ColorfulShading-Accent31">
    <w:name w:val="Colorful Shading - Accent 31"/>
    <w:basedOn w:val="TableNormal"/>
    <w:next w:val="ColorfulShading-Accent3"/>
    <w:uiPriority w:val="71"/>
    <w:rsid w:val="00B241AF"/>
    <w:pPr>
      <w:spacing w:after="0" w:line="240" w:lineRule="auto"/>
    </w:pPr>
    <w:rPr>
      <w:color w:val="00000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List-Accent21">
    <w:name w:val="Colorful List - Accent 21"/>
    <w:basedOn w:val="TableNormal"/>
    <w:next w:val="ColorfulList-Accent2"/>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ghtShading-Accent41">
    <w:name w:val="Light Shading - Accent 41"/>
    <w:basedOn w:val="TableNormal"/>
    <w:next w:val="LightShading-Accent4"/>
    <w:uiPriority w:val="60"/>
    <w:rsid w:val="00B241AF"/>
    <w:pPr>
      <w:spacing w:after="0" w:line="240" w:lineRule="auto"/>
    </w:pPr>
    <w:rPr>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B241AF"/>
    <w:pPr>
      <w:spacing w:after="0" w:line="240" w:lineRule="auto"/>
    </w:pPr>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List-Accent41">
    <w:name w:val="Colorful List - Accent 41"/>
    <w:basedOn w:val="TableNormal"/>
    <w:next w:val="ColorfulList-Accent4"/>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11">
    <w:name w:val="Colorful List - Accent 11"/>
    <w:basedOn w:val="TableNormal"/>
    <w:next w:val="ColorfulList-Accent1"/>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List1-Accent31">
    <w:name w:val="Medium List 1 - Accent 31"/>
    <w:basedOn w:val="TableNormal"/>
    <w:next w:val="MediumList1-Accent3"/>
    <w:uiPriority w:val="65"/>
    <w:rsid w:val="00B241AF"/>
    <w:pPr>
      <w:spacing w:after="0" w:line="240" w:lineRule="auto"/>
    </w:pPr>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ColorfulList1">
    <w:name w:val="Colorful List1"/>
    <w:basedOn w:val="TableNormal"/>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Strong">
    <w:name w:val="Strong"/>
    <w:basedOn w:val="DefaultParagraphFont"/>
    <w:uiPriority w:val="22"/>
    <w:qFormat/>
    <w:rsid w:val="00B241AF"/>
    <w:rPr>
      <w:b/>
      <w:bCs/>
    </w:rPr>
  </w:style>
  <w:style w:type="table" w:customStyle="1" w:styleId="LightShading-Accent11">
    <w:name w:val="Light Shading - Accent 11"/>
    <w:basedOn w:val="TableNormal"/>
    <w:uiPriority w:val="60"/>
    <w:rsid w:val="00B241AF"/>
    <w:pPr>
      <w:spacing w:after="0" w:line="240" w:lineRule="auto"/>
    </w:pPr>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1">
    <w:name w:val="No Spacing1"/>
    <w:next w:val="NoSpacing"/>
    <w:link w:val="NoSpacingChar"/>
    <w:uiPriority w:val="1"/>
    <w:qFormat/>
    <w:rsid w:val="00B241AF"/>
    <w:pPr>
      <w:spacing w:after="0" w:line="240" w:lineRule="auto"/>
    </w:pPr>
    <w:rPr>
      <w:rFonts w:eastAsia="Times New Roman"/>
      <w:lang w:bidi="ar-SA"/>
    </w:rPr>
  </w:style>
  <w:style w:type="character" w:customStyle="1" w:styleId="NoSpacingChar">
    <w:name w:val="No Spacing Char"/>
    <w:basedOn w:val="DefaultParagraphFont"/>
    <w:uiPriority w:val="1"/>
    <w:rsid w:val="00B241AF"/>
    <w:rPr>
      <w:rFonts w:eastAsia="Times New Roman"/>
      <w:lang w:bidi="ar-SA"/>
    </w:rPr>
  </w:style>
  <w:style w:type="character" w:customStyle="1" w:styleId="BodyTextChar">
    <w:name w:val="Body Text Char"/>
    <w:basedOn w:val="DefaultParagraphFont"/>
    <w:link w:val="BodyText"/>
    <w:rsid w:val="00B241AF"/>
    <w:rPr>
      <w:rFonts w:ascii="Times New Roman" w:eastAsia="Times New Roman" w:hAnsi="Times New Roman" w:cs="Nazanin"/>
      <w:b/>
      <w:bCs/>
      <w:sz w:val="28"/>
      <w:szCs w:val="28"/>
    </w:rPr>
  </w:style>
  <w:style w:type="paragraph" w:styleId="BodyText">
    <w:name w:val="Body Text"/>
    <w:basedOn w:val="Normal"/>
    <w:link w:val="BodyTextChar"/>
    <w:rsid w:val="00B241AF"/>
    <w:pPr>
      <w:spacing w:after="0" w:line="360" w:lineRule="auto"/>
      <w:jc w:val="both"/>
    </w:pPr>
    <w:rPr>
      <w:rFonts w:ascii="Times New Roman" w:eastAsia="Times New Roman" w:hAnsi="Times New Roman" w:cs="Nazanin"/>
      <w:b/>
      <w:bCs/>
      <w:sz w:val="28"/>
      <w:szCs w:val="28"/>
    </w:rPr>
  </w:style>
  <w:style w:type="character" w:customStyle="1" w:styleId="BodyTextChar1">
    <w:name w:val="Body Text Char1"/>
    <w:basedOn w:val="DefaultParagraphFont"/>
    <w:uiPriority w:val="99"/>
    <w:semiHidden/>
    <w:rsid w:val="00B241AF"/>
  </w:style>
  <w:style w:type="table" w:customStyle="1" w:styleId="LightShading1">
    <w:name w:val="Light Shading1"/>
    <w:basedOn w:val="TableNormal"/>
    <w:uiPriority w:val="60"/>
    <w:rsid w:val="00B241AF"/>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241AF"/>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solistparagraph0">
    <w:name w:val="msolistparagraph"/>
    <w:basedOn w:val="Normal"/>
    <w:rsid w:val="00B241AF"/>
    <w:pPr>
      <w:spacing w:after="0" w:line="240" w:lineRule="auto"/>
      <w:ind w:left="720"/>
      <w:contextualSpacing/>
    </w:pPr>
    <w:rPr>
      <w:rFonts w:ascii="Times New Roman" w:eastAsia="Times New Roman" w:hAnsi="Times New Roman" w:cs="Zar"/>
      <w:noProof/>
      <w:sz w:val="20"/>
      <w:szCs w:val="28"/>
      <w:lang w:bidi="ar-SA"/>
    </w:rPr>
  </w:style>
  <w:style w:type="paragraph" w:styleId="BodyTextIndent">
    <w:name w:val="Body Text Indent"/>
    <w:basedOn w:val="Normal"/>
    <w:link w:val="BodyTextIndentChar"/>
    <w:unhideWhenUsed/>
    <w:rsid w:val="00B241AF"/>
    <w:pPr>
      <w:spacing w:after="120" w:line="240" w:lineRule="auto"/>
      <w:ind w:left="360"/>
    </w:pPr>
    <w:rPr>
      <w:rFonts w:ascii="Times New Roman" w:eastAsia="Times New Roman" w:hAnsi="Times New Roman" w:cs="Zar"/>
      <w:noProof/>
      <w:sz w:val="20"/>
      <w:szCs w:val="28"/>
      <w:lang w:bidi="ar-SA"/>
    </w:rPr>
  </w:style>
  <w:style w:type="character" w:customStyle="1" w:styleId="BodyTextIndentChar">
    <w:name w:val="Body Text Indent Char"/>
    <w:basedOn w:val="DefaultParagraphFont"/>
    <w:link w:val="BodyTextIndent"/>
    <w:rsid w:val="00B241AF"/>
    <w:rPr>
      <w:rFonts w:ascii="Times New Roman" w:eastAsia="Times New Roman" w:hAnsi="Times New Roman" w:cs="Zar"/>
      <w:noProof/>
      <w:sz w:val="20"/>
      <w:szCs w:val="28"/>
      <w:lang w:bidi="ar-SA"/>
    </w:rPr>
  </w:style>
  <w:style w:type="character" w:customStyle="1" w:styleId="hps">
    <w:name w:val="hps"/>
    <w:basedOn w:val="DefaultParagraphFont"/>
    <w:rsid w:val="00B241AF"/>
  </w:style>
  <w:style w:type="character" w:customStyle="1" w:styleId="longtextshorttext">
    <w:name w:val="long_text short_text"/>
    <w:basedOn w:val="DefaultParagraphFont"/>
    <w:rsid w:val="00B241AF"/>
  </w:style>
  <w:style w:type="paragraph" w:customStyle="1" w:styleId="msonormalcxspmiddle">
    <w:name w:val="msonormalcxspmiddle"/>
    <w:basedOn w:val="Normal"/>
    <w:rsid w:val="00B241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Elegant">
    <w:name w:val="Table Elegant"/>
    <w:basedOn w:val="TableNormal"/>
    <w:rsid w:val="00B241AF"/>
    <w:pPr>
      <w:bidi/>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
    <w:name w:val="3"/>
    <w:basedOn w:val="Normal"/>
    <w:rsid w:val="00B241AF"/>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Title1">
    <w:name w:val="Title1"/>
    <w:basedOn w:val="Normal"/>
    <w:rsid w:val="00B241AF"/>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newsbody">
    <w:name w:val="news_body"/>
    <w:basedOn w:val="Normal"/>
    <w:rsid w:val="00B241AF"/>
    <w:pPr>
      <w:bidi w:val="0"/>
      <w:spacing w:before="100" w:beforeAutospacing="1" w:after="100" w:afterAutospacing="1" w:line="299" w:lineRule="atLeast"/>
      <w:jc w:val="both"/>
    </w:pPr>
    <w:rPr>
      <w:rFonts w:ascii="Times New Roman" w:eastAsia="Times New Roman" w:hAnsi="Times New Roman" w:cs="Times New Roman"/>
      <w:color w:val="444444"/>
      <w:sz w:val="16"/>
      <w:szCs w:val="16"/>
      <w:lang w:bidi="ar-SA"/>
    </w:rPr>
  </w:style>
  <w:style w:type="paragraph" w:styleId="Caption">
    <w:name w:val="caption"/>
    <w:basedOn w:val="Normal"/>
    <w:next w:val="Normal"/>
    <w:qFormat/>
    <w:rsid w:val="00B241AF"/>
    <w:pPr>
      <w:spacing w:after="0" w:line="240" w:lineRule="auto"/>
    </w:pPr>
    <w:rPr>
      <w:rFonts w:ascii="Times New Roman" w:eastAsia="Times New Roman" w:hAnsi="Times New Roman" w:cs="Times New Roman"/>
      <w:b/>
      <w:bCs/>
      <w:sz w:val="20"/>
      <w:szCs w:val="20"/>
      <w:lang w:bidi="ar-SA"/>
    </w:rPr>
  </w:style>
  <w:style w:type="character" w:styleId="Emphasis">
    <w:name w:val="Emphasis"/>
    <w:basedOn w:val="DefaultParagraphFont"/>
    <w:qFormat/>
    <w:rsid w:val="00B241AF"/>
    <w:rPr>
      <w:i/>
      <w:iCs/>
    </w:rPr>
  </w:style>
  <w:style w:type="character" w:styleId="Hyperlink">
    <w:name w:val="Hyperlink"/>
    <w:basedOn w:val="DefaultParagraphFont"/>
    <w:uiPriority w:val="99"/>
    <w:semiHidden/>
    <w:unhideWhenUsed/>
    <w:rsid w:val="00B241AF"/>
    <w:rPr>
      <w:color w:val="0000FF" w:themeColor="hyperlink"/>
      <w:u w:val="single"/>
    </w:rPr>
  </w:style>
  <w:style w:type="table" w:styleId="MediumShading1-Accent2">
    <w:name w:val="Medium Shading 1 Accent 2"/>
    <w:basedOn w:val="TableNormal"/>
    <w:uiPriority w:val="63"/>
    <w:rsid w:val="00B241A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Grid">
    <w:name w:val="Table Grid"/>
    <w:basedOn w:val="TableNormal"/>
    <w:uiPriority w:val="59"/>
    <w:rsid w:val="00B2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3">
    <w:name w:val="Colorful Grid Accent 3"/>
    <w:basedOn w:val="TableNormal"/>
    <w:uiPriority w:val="73"/>
    <w:rsid w:val="00B241A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3">
    <w:name w:val="Medium Shading 2 Accent 3"/>
    <w:basedOn w:val="TableNormal"/>
    <w:uiPriority w:val="64"/>
    <w:rsid w:val="00B241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B241A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2">
    <w:name w:val="Medium Shading 2 Accent 2"/>
    <w:basedOn w:val="TableNormal"/>
    <w:uiPriority w:val="64"/>
    <w:rsid w:val="00B241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B241AF"/>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olorfulShading-Accent3">
    <w:name w:val="Colorful Shading Accent 3"/>
    <w:basedOn w:val="TableNormal"/>
    <w:uiPriority w:val="71"/>
    <w:rsid w:val="00B241AF"/>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2">
    <w:name w:val="Colorful List Accent 2"/>
    <w:basedOn w:val="TableNormal"/>
    <w:uiPriority w:val="72"/>
    <w:rsid w:val="00B241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Shading-Accent4">
    <w:name w:val="Light Shading Accent 4"/>
    <w:basedOn w:val="TableNormal"/>
    <w:uiPriority w:val="60"/>
    <w:rsid w:val="00B241A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B241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List-Accent4">
    <w:name w:val="Colorful List Accent 4"/>
    <w:basedOn w:val="TableNormal"/>
    <w:uiPriority w:val="72"/>
    <w:rsid w:val="00B241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1">
    <w:name w:val="Colorful List Accent 1"/>
    <w:basedOn w:val="TableNormal"/>
    <w:uiPriority w:val="72"/>
    <w:rsid w:val="00B241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1-Accent3">
    <w:name w:val="Medium List 1 Accent 3"/>
    <w:basedOn w:val="TableNormal"/>
    <w:uiPriority w:val="65"/>
    <w:rsid w:val="00B241A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NoSpacing">
    <w:name w:val="No Spacing"/>
    <w:uiPriority w:val="1"/>
    <w:qFormat/>
    <w:rsid w:val="00B241A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B24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41AF"/>
    <w:pPr>
      <w:keepNext/>
      <w:bidi w:val="0"/>
      <w:spacing w:before="240" w:after="60" w:line="240" w:lineRule="auto"/>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qFormat/>
    <w:rsid w:val="00B241AF"/>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B241AF"/>
    <w:pPr>
      <w:keepNext/>
      <w:keepLines/>
      <w:spacing w:before="480" w:after="0" w:line="240" w:lineRule="auto"/>
      <w:outlineLvl w:val="0"/>
    </w:pPr>
    <w:rPr>
      <w:rFonts w:ascii="Cambria" w:eastAsia="Times New Roman" w:hAnsi="Cambria" w:cs="Times New Roman"/>
      <w:b/>
      <w:bCs/>
      <w:noProof/>
      <w:color w:val="365F91"/>
      <w:sz w:val="28"/>
      <w:szCs w:val="28"/>
      <w:lang w:bidi="ar-SA"/>
    </w:rPr>
  </w:style>
  <w:style w:type="character" w:customStyle="1" w:styleId="Heading2Char">
    <w:name w:val="Heading 2 Char"/>
    <w:basedOn w:val="DefaultParagraphFont"/>
    <w:link w:val="Heading2"/>
    <w:rsid w:val="00B241AF"/>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B241AF"/>
    <w:rPr>
      <w:rFonts w:ascii="Cambria" w:eastAsia="Times New Roman" w:hAnsi="Cambria" w:cs="Times New Roman"/>
      <w:b/>
      <w:bCs/>
      <w:color w:val="4F81BD"/>
    </w:rPr>
  </w:style>
  <w:style w:type="numbering" w:customStyle="1" w:styleId="NoList1">
    <w:name w:val="No List1"/>
    <w:next w:val="NoList"/>
    <w:uiPriority w:val="99"/>
    <w:semiHidden/>
    <w:unhideWhenUsed/>
    <w:rsid w:val="00B241AF"/>
  </w:style>
  <w:style w:type="paragraph" w:styleId="BalloonText">
    <w:name w:val="Balloon Text"/>
    <w:basedOn w:val="Normal"/>
    <w:link w:val="BalloonTextChar"/>
    <w:uiPriority w:val="99"/>
    <w:semiHidden/>
    <w:unhideWhenUsed/>
    <w:rsid w:val="00B241AF"/>
    <w:pPr>
      <w:spacing w:after="0" w:line="240" w:lineRule="auto"/>
    </w:pPr>
    <w:rPr>
      <w:rFonts w:ascii="Tahoma" w:eastAsia="Times New Roman" w:hAnsi="Tahoma" w:cs="Tahoma"/>
      <w:noProof/>
      <w:sz w:val="16"/>
      <w:szCs w:val="16"/>
      <w:lang w:bidi="ar-SA"/>
    </w:rPr>
  </w:style>
  <w:style w:type="character" w:customStyle="1" w:styleId="BalloonTextChar">
    <w:name w:val="Balloon Text Char"/>
    <w:basedOn w:val="DefaultParagraphFont"/>
    <w:link w:val="BalloonText"/>
    <w:uiPriority w:val="99"/>
    <w:semiHidden/>
    <w:rsid w:val="00B241AF"/>
    <w:rPr>
      <w:rFonts w:ascii="Tahoma" w:eastAsia="Times New Roman" w:hAnsi="Tahoma" w:cs="Tahoma"/>
      <w:noProof/>
      <w:sz w:val="16"/>
      <w:szCs w:val="16"/>
      <w:lang w:bidi="ar-SA"/>
    </w:rPr>
  </w:style>
  <w:style w:type="paragraph" w:styleId="Header">
    <w:name w:val="header"/>
    <w:basedOn w:val="Normal"/>
    <w:link w:val="HeaderChar"/>
    <w:uiPriority w:val="99"/>
    <w:unhideWhenUsed/>
    <w:rsid w:val="00B241AF"/>
    <w:pPr>
      <w:tabs>
        <w:tab w:val="center" w:pos="4513"/>
        <w:tab w:val="right" w:pos="9026"/>
      </w:tabs>
      <w:spacing w:after="0" w:line="240" w:lineRule="auto"/>
    </w:pPr>
    <w:rPr>
      <w:rFonts w:ascii="Times New Roman" w:eastAsia="Times New Roman" w:hAnsi="Times New Roman" w:cs="Zar"/>
      <w:noProof/>
      <w:sz w:val="20"/>
      <w:szCs w:val="28"/>
      <w:lang w:bidi="ar-SA"/>
    </w:rPr>
  </w:style>
  <w:style w:type="character" w:customStyle="1" w:styleId="HeaderChar">
    <w:name w:val="Header Char"/>
    <w:basedOn w:val="DefaultParagraphFont"/>
    <w:link w:val="Header"/>
    <w:uiPriority w:val="99"/>
    <w:rsid w:val="00B241AF"/>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B241AF"/>
    <w:pPr>
      <w:tabs>
        <w:tab w:val="center" w:pos="4513"/>
        <w:tab w:val="right" w:pos="9026"/>
      </w:tabs>
      <w:spacing w:after="0" w:line="240" w:lineRule="auto"/>
    </w:pPr>
    <w:rPr>
      <w:rFonts w:ascii="Times New Roman" w:eastAsia="Times New Roman" w:hAnsi="Times New Roman" w:cs="Zar"/>
      <w:noProof/>
      <w:sz w:val="20"/>
      <w:szCs w:val="28"/>
      <w:lang w:bidi="ar-SA"/>
    </w:rPr>
  </w:style>
  <w:style w:type="character" w:customStyle="1" w:styleId="FooterChar">
    <w:name w:val="Footer Char"/>
    <w:basedOn w:val="DefaultParagraphFont"/>
    <w:link w:val="Footer"/>
    <w:uiPriority w:val="99"/>
    <w:rsid w:val="00B241AF"/>
    <w:rPr>
      <w:rFonts w:ascii="Times New Roman" w:eastAsia="Times New Roman" w:hAnsi="Times New Roman" w:cs="Zar"/>
      <w:noProof/>
      <w:sz w:val="20"/>
      <w:szCs w:val="28"/>
      <w:lang w:bidi="ar-SA"/>
    </w:rPr>
  </w:style>
  <w:style w:type="character" w:customStyle="1" w:styleId="Heading1Char">
    <w:name w:val="Heading 1 Char"/>
    <w:basedOn w:val="DefaultParagraphFont"/>
    <w:link w:val="Heading11"/>
    <w:uiPriority w:val="9"/>
    <w:rsid w:val="00B241AF"/>
    <w:rPr>
      <w:rFonts w:ascii="Cambria" w:eastAsia="Times New Roman" w:hAnsi="Cambria" w:cs="Times New Roman"/>
      <w:b/>
      <w:bCs/>
      <w:noProof/>
      <w:color w:val="365F91"/>
      <w:sz w:val="28"/>
      <w:szCs w:val="28"/>
      <w:lang w:bidi="ar-SA"/>
    </w:rPr>
  </w:style>
  <w:style w:type="character" w:styleId="PageNumber">
    <w:name w:val="page number"/>
    <w:basedOn w:val="DefaultParagraphFont"/>
    <w:rsid w:val="00B241AF"/>
  </w:style>
  <w:style w:type="paragraph" w:styleId="FootnoteText">
    <w:name w:val="footnote text"/>
    <w:basedOn w:val="Normal"/>
    <w:link w:val="FootnoteTextChar"/>
    <w:rsid w:val="00B241AF"/>
    <w:pPr>
      <w:spacing w:after="0" w:line="240" w:lineRule="auto"/>
    </w:pPr>
    <w:rPr>
      <w:rFonts w:ascii="Times New Roman" w:eastAsia="Times New Roman" w:hAnsi="Times New Roman" w:cs="Zar"/>
      <w:noProof/>
      <w:sz w:val="20"/>
      <w:szCs w:val="20"/>
      <w:lang w:bidi="ar-SA"/>
    </w:rPr>
  </w:style>
  <w:style w:type="character" w:customStyle="1" w:styleId="FootnoteTextChar">
    <w:name w:val="Footnote Text Char"/>
    <w:basedOn w:val="DefaultParagraphFont"/>
    <w:link w:val="FootnoteText"/>
    <w:rsid w:val="00B241AF"/>
    <w:rPr>
      <w:rFonts w:ascii="Times New Roman" w:eastAsia="Times New Roman" w:hAnsi="Times New Roman" w:cs="Zar"/>
      <w:noProof/>
      <w:sz w:val="20"/>
      <w:szCs w:val="20"/>
      <w:lang w:bidi="ar-SA"/>
    </w:rPr>
  </w:style>
  <w:style w:type="character" w:styleId="FootnoteReference">
    <w:name w:val="footnote reference"/>
    <w:basedOn w:val="DefaultParagraphFont"/>
    <w:rsid w:val="00B241AF"/>
    <w:rPr>
      <w:vertAlign w:val="superscript"/>
    </w:rPr>
  </w:style>
  <w:style w:type="paragraph" w:styleId="NormalWeb">
    <w:name w:val="Normal (Web)"/>
    <w:basedOn w:val="Normal"/>
    <w:rsid w:val="00B241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link w:val="TitleChar"/>
    <w:qFormat/>
    <w:rsid w:val="00B241AF"/>
    <w:pPr>
      <w:spacing w:after="0" w:line="240" w:lineRule="auto"/>
      <w:jc w:val="center"/>
    </w:pPr>
    <w:rPr>
      <w:rFonts w:ascii="Times New Roman" w:eastAsia="Times New Roman" w:hAnsi="Times New Roman" w:cs="Zar"/>
      <w:b/>
      <w:bCs/>
      <w:sz w:val="20"/>
      <w:szCs w:val="24"/>
      <w:lang w:bidi="ar-SA"/>
    </w:rPr>
  </w:style>
  <w:style w:type="character" w:customStyle="1" w:styleId="TitleChar">
    <w:name w:val="Title Char"/>
    <w:basedOn w:val="DefaultParagraphFont"/>
    <w:link w:val="Title"/>
    <w:rsid w:val="00B241AF"/>
    <w:rPr>
      <w:rFonts w:ascii="Times New Roman" w:eastAsia="Times New Roman" w:hAnsi="Times New Roman" w:cs="Zar"/>
      <w:b/>
      <w:bCs/>
      <w:sz w:val="20"/>
      <w:szCs w:val="24"/>
      <w:lang w:bidi="ar-SA"/>
    </w:rPr>
  </w:style>
  <w:style w:type="character" w:customStyle="1" w:styleId="sdtxtsmall">
    <w:name w:val="sdtxtsmall"/>
    <w:basedOn w:val="DefaultParagraphFont"/>
    <w:rsid w:val="00B241AF"/>
  </w:style>
  <w:style w:type="paragraph" w:styleId="ListParagraph">
    <w:name w:val="List Paragraph"/>
    <w:basedOn w:val="Normal"/>
    <w:uiPriority w:val="34"/>
    <w:qFormat/>
    <w:rsid w:val="00B241AF"/>
    <w:pPr>
      <w:spacing w:after="0" w:line="240" w:lineRule="auto"/>
      <w:ind w:left="720"/>
      <w:contextualSpacing/>
    </w:pPr>
    <w:rPr>
      <w:rFonts w:ascii="Times New Roman" w:eastAsia="Times New Roman" w:hAnsi="Times New Roman" w:cs="Zar"/>
      <w:noProof/>
      <w:sz w:val="20"/>
      <w:szCs w:val="28"/>
      <w:lang w:bidi="ar-SA"/>
    </w:rPr>
  </w:style>
  <w:style w:type="character" w:customStyle="1" w:styleId="Heading1Char1">
    <w:name w:val="Heading 1 Char1"/>
    <w:basedOn w:val="DefaultParagraphFont"/>
    <w:link w:val="Heading1"/>
    <w:uiPriority w:val="9"/>
    <w:rsid w:val="00B241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41AF"/>
    <w:pPr>
      <w:bidi w:val="0"/>
      <w:outlineLvl w:val="9"/>
    </w:pPr>
    <w:rPr>
      <w:lang w:bidi="ar-SA"/>
    </w:rPr>
  </w:style>
  <w:style w:type="paragraph" w:styleId="TOC2">
    <w:name w:val="toc 2"/>
    <w:basedOn w:val="Normal"/>
    <w:next w:val="Normal"/>
    <w:autoRedefine/>
    <w:uiPriority w:val="39"/>
    <w:unhideWhenUsed/>
    <w:rsid w:val="00B241AF"/>
    <w:pPr>
      <w:spacing w:after="100" w:line="240" w:lineRule="auto"/>
      <w:ind w:left="200"/>
    </w:pPr>
    <w:rPr>
      <w:rFonts w:ascii="Times New Roman" w:eastAsia="Times New Roman" w:hAnsi="Times New Roman" w:cs="Zar"/>
      <w:noProof/>
      <w:sz w:val="20"/>
      <w:szCs w:val="28"/>
      <w:lang w:bidi="ar-SA"/>
    </w:rPr>
  </w:style>
  <w:style w:type="character" w:customStyle="1" w:styleId="Hyperlink1">
    <w:name w:val="Hyperlink1"/>
    <w:basedOn w:val="DefaultParagraphFont"/>
    <w:uiPriority w:val="99"/>
    <w:unhideWhenUsed/>
    <w:rsid w:val="00B241AF"/>
    <w:rPr>
      <w:color w:val="0000FF"/>
      <w:u w:val="single"/>
    </w:rPr>
  </w:style>
  <w:style w:type="table" w:customStyle="1" w:styleId="MediumShading1-Accent21">
    <w:name w:val="Medium Shading 1 - Accent 21"/>
    <w:basedOn w:val="TableNormal"/>
    <w:next w:val="MediumShading1-Accent2"/>
    <w:uiPriority w:val="63"/>
    <w:rsid w:val="00B241AF"/>
    <w:pPr>
      <w:spacing w:after="0" w:line="240" w:lineRule="auto"/>
    </w:pPr>
    <w:rPr>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
    <w:name w:val="Table Grid1"/>
    <w:basedOn w:val="TableNormal"/>
    <w:next w:val="TableGrid"/>
    <w:rsid w:val="00B241AF"/>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Grid-Accent31">
    <w:name w:val="Colorful Grid - Accent 31"/>
    <w:basedOn w:val="TableNormal"/>
    <w:next w:val="ColorfulGrid-Accent3"/>
    <w:uiPriority w:val="73"/>
    <w:rsid w:val="00B241AF"/>
    <w:pPr>
      <w:spacing w:after="0" w:line="240" w:lineRule="auto"/>
    </w:pPr>
    <w:rPr>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Shading2-Accent31">
    <w:name w:val="Medium Shading 2 - Accent 31"/>
    <w:basedOn w:val="TableNormal"/>
    <w:next w:val="MediumShading2-Accent3"/>
    <w:uiPriority w:val="64"/>
    <w:rsid w:val="00B241AF"/>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31">
    <w:name w:val="Medium List 2 - Accent 31"/>
    <w:basedOn w:val="TableNormal"/>
    <w:next w:val="MediumList2-Accent3"/>
    <w:uiPriority w:val="66"/>
    <w:rsid w:val="00B241AF"/>
    <w:pPr>
      <w:spacing w:after="0" w:line="240" w:lineRule="auto"/>
    </w:pPr>
    <w:rPr>
      <w:rFonts w:ascii="Cambria" w:eastAsia="Times New Roman" w:hAnsi="Cambria" w:cs="Times New Roman"/>
      <w:color w:val="00000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Shading2-Accent21">
    <w:name w:val="Medium Shading 2 - Accent 21"/>
    <w:basedOn w:val="TableNormal"/>
    <w:next w:val="MediumShading2-Accent2"/>
    <w:uiPriority w:val="64"/>
    <w:rsid w:val="00B241AF"/>
    <w:pPr>
      <w:spacing w:after="0" w:line="240" w:lineRule="auto"/>
    </w:pPr>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
    <w:name w:val="Medium List 1 - Accent 21"/>
    <w:basedOn w:val="TableNormal"/>
    <w:next w:val="MediumList1-Accent2"/>
    <w:uiPriority w:val="65"/>
    <w:rsid w:val="00B241AF"/>
    <w:pPr>
      <w:spacing w:after="0" w:line="240" w:lineRule="auto"/>
    </w:pPr>
    <w:rPr>
      <w:color w:val="00000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ColorfulShading-Accent31">
    <w:name w:val="Colorful Shading - Accent 31"/>
    <w:basedOn w:val="TableNormal"/>
    <w:next w:val="ColorfulShading-Accent3"/>
    <w:uiPriority w:val="71"/>
    <w:rsid w:val="00B241AF"/>
    <w:pPr>
      <w:spacing w:after="0" w:line="240" w:lineRule="auto"/>
    </w:pPr>
    <w:rPr>
      <w:color w:val="000000"/>
      <w:lang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List-Accent21">
    <w:name w:val="Colorful List - Accent 21"/>
    <w:basedOn w:val="TableNormal"/>
    <w:next w:val="ColorfulList-Accent2"/>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ghtShading-Accent41">
    <w:name w:val="Light Shading - Accent 41"/>
    <w:basedOn w:val="TableNormal"/>
    <w:next w:val="LightShading-Accent4"/>
    <w:uiPriority w:val="60"/>
    <w:rsid w:val="00B241AF"/>
    <w:pPr>
      <w:spacing w:after="0" w:line="240" w:lineRule="auto"/>
    </w:pPr>
    <w:rPr>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B241AF"/>
    <w:pPr>
      <w:spacing w:after="0" w:line="240" w:lineRule="auto"/>
    </w:pPr>
    <w:rPr>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List-Accent41">
    <w:name w:val="Colorful List - Accent 41"/>
    <w:basedOn w:val="TableNormal"/>
    <w:next w:val="ColorfulList-Accent4"/>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11">
    <w:name w:val="Colorful List - Accent 11"/>
    <w:basedOn w:val="TableNormal"/>
    <w:next w:val="ColorfulList-Accent1"/>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List1-Accent31">
    <w:name w:val="Medium List 1 - Accent 31"/>
    <w:basedOn w:val="TableNormal"/>
    <w:next w:val="MediumList1-Accent3"/>
    <w:uiPriority w:val="65"/>
    <w:rsid w:val="00B241AF"/>
    <w:pPr>
      <w:spacing w:after="0" w:line="240" w:lineRule="auto"/>
    </w:pPr>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ColorfulList1">
    <w:name w:val="Colorful List1"/>
    <w:basedOn w:val="TableNormal"/>
    <w:uiPriority w:val="72"/>
    <w:rsid w:val="00B241AF"/>
    <w:pPr>
      <w:spacing w:after="0" w:line="240" w:lineRule="auto"/>
    </w:pPr>
    <w:rPr>
      <w:color w:val="000000"/>
      <w:lang w:bidi="ar-SA"/>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Strong">
    <w:name w:val="Strong"/>
    <w:basedOn w:val="DefaultParagraphFont"/>
    <w:uiPriority w:val="22"/>
    <w:qFormat/>
    <w:rsid w:val="00B241AF"/>
    <w:rPr>
      <w:b/>
      <w:bCs/>
    </w:rPr>
  </w:style>
  <w:style w:type="table" w:customStyle="1" w:styleId="LightShading-Accent11">
    <w:name w:val="Light Shading - Accent 11"/>
    <w:basedOn w:val="TableNormal"/>
    <w:uiPriority w:val="60"/>
    <w:rsid w:val="00B241AF"/>
    <w:pPr>
      <w:spacing w:after="0" w:line="240" w:lineRule="auto"/>
    </w:pPr>
    <w:rPr>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1">
    <w:name w:val="No Spacing1"/>
    <w:next w:val="NoSpacing"/>
    <w:link w:val="NoSpacingChar"/>
    <w:uiPriority w:val="1"/>
    <w:qFormat/>
    <w:rsid w:val="00B241AF"/>
    <w:pPr>
      <w:spacing w:after="0" w:line="240" w:lineRule="auto"/>
    </w:pPr>
    <w:rPr>
      <w:rFonts w:eastAsia="Times New Roman"/>
      <w:lang w:bidi="ar-SA"/>
    </w:rPr>
  </w:style>
  <w:style w:type="character" w:customStyle="1" w:styleId="NoSpacingChar">
    <w:name w:val="No Spacing Char"/>
    <w:basedOn w:val="DefaultParagraphFont"/>
    <w:uiPriority w:val="1"/>
    <w:rsid w:val="00B241AF"/>
    <w:rPr>
      <w:rFonts w:eastAsia="Times New Roman"/>
      <w:lang w:bidi="ar-SA"/>
    </w:rPr>
  </w:style>
  <w:style w:type="character" w:customStyle="1" w:styleId="BodyTextChar">
    <w:name w:val="Body Text Char"/>
    <w:basedOn w:val="DefaultParagraphFont"/>
    <w:link w:val="BodyText"/>
    <w:rsid w:val="00B241AF"/>
    <w:rPr>
      <w:rFonts w:ascii="Times New Roman" w:eastAsia="Times New Roman" w:hAnsi="Times New Roman" w:cs="Nazanin"/>
      <w:b/>
      <w:bCs/>
      <w:sz w:val="28"/>
      <w:szCs w:val="28"/>
    </w:rPr>
  </w:style>
  <w:style w:type="paragraph" w:styleId="BodyText">
    <w:name w:val="Body Text"/>
    <w:basedOn w:val="Normal"/>
    <w:link w:val="BodyTextChar"/>
    <w:rsid w:val="00B241AF"/>
    <w:pPr>
      <w:spacing w:after="0" w:line="360" w:lineRule="auto"/>
      <w:jc w:val="both"/>
    </w:pPr>
    <w:rPr>
      <w:rFonts w:ascii="Times New Roman" w:eastAsia="Times New Roman" w:hAnsi="Times New Roman" w:cs="Nazanin"/>
      <w:b/>
      <w:bCs/>
      <w:sz w:val="28"/>
      <w:szCs w:val="28"/>
    </w:rPr>
  </w:style>
  <w:style w:type="character" w:customStyle="1" w:styleId="BodyTextChar1">
    <w:name w:val="Body Text Char1"/>
    <w:basedOn w:val="DefaultParagraphFont"/>
    <w:uiPriority w:val="99"/>
    <w:semiHidden/>
    <w:rsid w:val="00B241AF"/>
  </w:style>
  <w:style w:type="table" w:customStyle="1" w:styleId="LightShading1">
    <w:name w:val="Light Shading1"/>
    <w:basedOn w:val="TableNormal"/>
    <w:uiPriority w:val="60"/>
    <w:rsid w:val="00B241AF"/>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241AF"/>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solistparagraph0">
    <w:name w:val="msolistparagraph"/>
    <w:basedOn w:val="Normal"/>
    <w:rsid w:val="00B241AF"/>
    <w:pPr>
      <w:spacing w:after="0" w:line="240" w:lineRule="auto"/>
      <w:ind w:left="720"/>
      <w:contextualSpacing/>
    </w:pPr>
    <w:rPr>
      <w:rFonts w:ascii="Times New Roman" w:eastAsia="Times New Roman" w:hAnsi="Times New Roman" w:cs="Zar"/>
      <w:noProof/>
      <w:sz w:val="20"/>
      <w:szCs w:val="28"/>
      <w:lang w:bidi="ar-SA"/>
    </w:rPr>
  </w:style>
  <w:style w:type="paragraph" w:styleId="BodyTextIndent">
    <w:name w:val="Body Text Indent"/>
    <w:basedOn w:val="Normal"/>
    <w:link w:val="BodyTextIndentChar"/>
    <w:unhideWhenUsed/>
    <w:rsid w:val="00B241AF"/>
    <w:pPr>
      <w:spacing w:after="120" w:line="240" w:lineRule="auto"/>
      <w:ind w:left="360"/>
    </w:pPr>
    <w:rPr>
      <w:rFonts w:ascii="Times New Roman" w:eastAsia="Times New Roman" w:hAnsi="Times New Roman" w:cs="Zar"/>
      <w:noProof/>
      <w:sz w:val="20"/>
      <w:szCs w:val="28"/>
      <w:lang w:bidi="ar-SA"/>
    </w:rPr>
  </w:style>
  <w:style w:type="character" w:customStyle="1" w:styleId="BodyTextIndentChar">
    <w:name w:val="Body Text Indent Char"/>
    <w:basedOn w:val="DefaultParagraphFont"/>
    <w:link w:val="BodyTextIndent"/>
    <w:rsid w:val="00B241AF"/>
    <w:rPr>
      <w:rFonts w:ascii="Times New Roman" w:eastAsia="Times New Roman" w:hAnsi="Times New Roman" w:cs="Zar"/>
      <w:noProof/>
      <w:sz w:val="20"/>
      <w:szCs w:val="28"/>
      <w:lang w:bidi="ar-SA"/>
    </w:rPr>
  </w:style>
  <w:style w:type="character" w:customStyle="1" w:styleId="hps">
    <w:name w:val="hps"/>
    <w:basedOn w:val="DefaultParagraphFont"/>
    <w:rsid w:val="00B241AF"/>
  </w:style>
  <w:style w:type="character" w:customStyle="1" w:styleId="longtextshorttext">
    <w:name w:val="long_text short_text"/>
    <w:basedOn w:val="DefaultParagraphFont"/>
    <w:rsid w:val="00B241AF"/>
  </w:style>
  <w:style w:type="paragraph" w:customStyle="1" w:styleId="msonormalcxspmiddle">
    <w:name w:val="msonormalcxspmiddle"/>
    <w:basedOn w:val="Normal"/>
    <w:rsid w:val="00B241A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Elegant">
    <w:name w:val="Table Elegant"/>
    <w:basedOn w:val="TableNormal"/>
    <w:rsid w:val="00B241AF"/>
    <w:pPr>
      <w:bidi/>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
    <w:name w:val="3"/>
    <w:basedOn w:val="Normal"/>
    <w:rsid w:val="00B241AF"/>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Title1">
    <w:name w:val="Title1"/>
    <w:basedOn w:val="Normal"/>
    <w:rsid w:val="00B241AF"/>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newsbody">
    <w:name w:val="news_body"/>
    <w:basedOn w:val="Normal"/>
    <w:rsid w:val="00B241AF"/>
    <w:pPr>
      <w:bidi w:val="0"/>
      <w:spacing w:before="100" w:beforeAutospacing="1" w:after="100" w:afterAutospacing="1" w:line="299" w:lineRule="atLeast"/>
      <w:jc w:val="both"/>
    </w:pPr>
    <w:rPr>
      <w:rFonts w:ascii="Times New Roman" w:eastAsia="Times New Roman" w:hAnsi="Times New Roman" w:cs="Times New Roman"/>
      <w:color w:val="444444"/>
      <w:sz w:val="16"/>
      <w:szCs w:val="16"/>
      <w:lang w:bidi="ar-SA"/>
    </w:rPr>
  </w:style>
  <w:style w:type="paragraph" w:styleId="Caption">
    <w:name w:val="caption"/>
    <w:basedOn w:val="Normal"/>
    <w:next w:val="Normal"/>
    <w:qFormat/>
    <w:rsid w:val="00B241AF"/>
    <w:pPr>
      <w:spacing w:after="0" w:line="240" w:lineRule="auto"/>
    </w:pPr>
    <w:rPr>
      <w:rFonts w:ascii="Times New Roman" w:eastAsia="Times New Roman" w:hAnsi="Times New Roman" w:cs="Times New Roman"/>
      <w:b/>
      <w:bCs/>
      <w:sz w:val="20"/>
      <w:szCs w:val="20"/>
      <w:lang w:bidi="ar-SA"/>
    </w:rPr>
  </w:style>
  <w:style w:type="character" w:styleId="Emphasis">
    <w:name w:val="Emphasis"/>
    <w:basedOn w:val="DefaultParagraphFont"/>
    <w:qFormat/>
    <w:rsid w:val="00B241AF"/>
    <w:rPr>
      <w:i/>
      <w:iCs/>
    </w:rPr>
  </w:style>
  <w:style w:type="character" w:styleId="Hyperlink">
    <w:name w:val="Hyperlink"/>
    <w:basedOn w:val="DefaultParagraphFont"/>
    <w:uiPriority w:val="99"/>
    <w:semiHidden/>
    <w:unhideWhenUsed/>
    <w:rsid w:val="00B241AF"/>
    <w:rPr>
      <w:color w:val="0000FF" w:themeColor="hyperlink"/>
      <w:u w:val="single"/>
    </w:rPr>
  </w:style>
  <w:style w:type="table" w:styleId="MediumShading1-Accent2">
    <w:name w:val="Medium Shading 1 Accent 2"/>
    <w:basedOn w:val="TableNormal"/>
    <w:uiPriority w:val="63"/>
    <w:rsid w:val="00B241A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Grid">
    <w:name w:val="Table Grid"/>
    <w:basedOn w:val="TableNormal"/>
    <w:uiPriority w:val="59"/>
    <w:rsid w:val="00B2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3">
    <w:name w:val="Colorful Grid Accent 3"/>
    <w:basedOn w:val="TableNormal"/>
    <w:uiPriority w:val="73"/>
    <w:rsid w:val="00B241A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3">
    <w:name w:val="Medium Shading 2 Accent 3"/>
    <w:basedOn w:val="TableNormal"/>
    <w:uiPriority w:val="64"/>
    <w:rsid w:val="00B241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B241A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2">
    <w:name w:val="Medium Shading 2 Accent 2"/>
    <w:basedOn w:val="TableNormal"/>
    <w:uiPriority w:val="64"/>
    <w:rsid w:val="00B241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B241AF"/>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olorfulShading-Accent3">
    <w:name w:val="Colorful Shading Accent 3"/>
    <w:basedOn w:val="TableNormal"/>
    <w:uiPriority w:val="71"/>
    <w:rsid w:val="00B241AF"/>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2">
    <w:name w:val="Colorful List Accent 2"/>
    <w:basedOn w:val="TableNormal"/>
    <w:uiPriority w:val="72"/>
    <w:rsid w:val="00B241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Shading-Accent4">
    <w:name w:val="Light Shading Accent 4"/>
    <w:basedOn w:val="TableNormal"/>
    <w:uiPriority w:val="60"/>
    <w:rsid w:val="00B241A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B241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List-Accent4">
    <w:name w:val="Colorful List Accent 4"/>
    <w:basedOn w:val="TableNormal"/>
    <w:uiPriority w:val="72"/>
    <w:rsid w:val="00B241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1">
    <w:name w:val="Colorful List Accent 1"/>
    <w:basedOn w:val="TableNormal"/>
    <w:uiPriority w:val="72"/>
    <w:rsid w:val="00B241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1-Accent3">
    <w:name w:val="Medium List 1 Accent 3"/>
    <w:basedOn w:val="TableNormal"/>
    <w:uiPriority w:val="65"/>
    <w:rsid w:val="00B241A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NoSpacing">
    <w:name w:val="No Spacing"/>
    <w:uiPriority w:val="1"/>
    <w:qFormat/>
    <w:rsid w:val="00B241A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6729</Words>
  <Characters>38360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2017-02-04T19:18:00Z</dcterms:created>
  <dcterms:modified xsi:type="dcterms:W3CDTF">2017-02-04T19:21:00Z</dcterms:modified>
</cp:coreProperties>
</file>